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بن يحيى أبو البقاء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يحيى أبو البقاء
</w:t>
      </w:r>
    </w:p>
    <w:p>
      <w:pPr/>
      <w:r>
        <w:rPr/>
        <w:t xml:space="preserve">خالد بن يحيى أبو البقاء. الشيخ، الفقيه، العلامة، توفي سنة 867.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2026-07-28T10:16:06+03:00</dcterms:created>
  <dcterms:modified xsi:type="dcterms:W3CDTF">2026-07-28T10:16:06+03:00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