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الجزولي الفقيه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الجزولي الفقيه المالكي
</w:t>
      </w:r>
    </w:p>
    <w:p>
      <w:pPr/>
      <w:r>
        <w:rPr/>
        <w:t xml:space="preserve">أحمد بن عبد الرحمن الجزولي الفقيه المالكي. أخذ عن أبي زكرياء: يحيى السوسي، كان رحمه الله من فقهاء السوس وصلحائها.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2026-07-28T05:04:10+03:00</dcterms:created>
  <dcterms:modified xsi:type="dcterms:W3CDTF">2026-07-28T05:04:10+03:00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