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ابنة رقيقة أم عبد ربه بن الحكم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ابنة رقيقة أم عبد ربه بن الحكم
</w:t>
      </w:r>
    </w:p>
    <w:p>
      <w:pPr/>
      <w:r>
        <w:rPr/>
        <w:t xml:space="preserve">ابنة رقيقة أم عبد ربه بن الحكم. روت عن أمها عن رسول الله - صلى الله عليه وسلم -</w:t>
      </w:r>
    </w:p>
    <w:p/>
    <w:p>
      <w:pPr/>
      <w:r>
        <w:rPr/>
        <w:t xml:space="preserve">أخبرنا الضحاك بن مخلد. حدثنا عبد الله بن عبد الرحمن بن يعلى بن كعب الثقفي عن عبد ربه بن الحكم قال: [أخبرتني أمي ابنة رقيقة أن أمها أخبرتها أن رسول الله - صلى الله عليه وسلم - دخل عليها حين جاء الطائف يبتغي النصر فسقته سويقا فقالت: قال لي رسول الله. ص: لا تعبدي طاغيتهم ولا تصلي لها. قالت: إذا يقتلوني. قال: فإذا قالوا لك ذلك فقولي ربي رب هذه الطاغية. وإذا صليت فوليها ظهرك. ثم خرج - صلى الله عليه وسلم - من عندهم. قالت: فأخبرني أخواي سفيان ووهب ابنا قيس بن أبان قالا: فلما أسلمت ثقيف خرجوا إلى النبي - صلى الله عليه وسلم - فقال النبي. ص: ما فعلت أمكما؟ قلنا: ماتت على الحال التي تركتها. قال: لقد أسلمت أمكما إذا].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8،ص 356)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2026-07-29T09:15:04+03:00</dcterms:created>
  <dcterms:modified xsi:type="dcterms:W3CDTF">2026-07-29T09:15:04+03:00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