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العباسي
</w:t>
      </w:r>
    </w:p>
    <w:p>
      <w:pPr>
        <w:jc w:val="start"/>
        <w:bidi/>
      </w:pPr>
      <w:r>
        <w:rPr>
          <w:rFonts w:ascii="arial" w:hAnsi="arial" w:eastAsia="arial" w:cs="arial"/>
          <w:sz w:val="28"/>
          <w:szCs w:val="28"/>
          <w:b w:val="1"/>
          <w:bCs w:val="1"/>
          <w:rtl/>
        </w:rPr>
        <w:t xml:space="preserve">هبة الله العباسي
</w:t>
      </w:r>
    </w:p>
    <w:p>
      <w:pPr/>
      <w:r>
        <w:rPr/>
        <w:t xml:space="preserve">هبة الله العباسي  هبة الله بن ابراهيم بن المهدي العباسي، أبو القاسم: عالم بالغناء، شاعر، من امراء آل عباس، من أهل بغداد. اسود اللون. جالس الخلفاء. وآخر من جالسه المعتمد على الله. من شعره الغنائي:</w:t>
      </w:r>
    </w:p>
    <w:p/>
    <w:p>
      <w:pPr>
        <w:jc w:val="center"/>
      </w:pPr>
      <w:r>
        <w:rPr>
          <w:color w:val="ff0000"/>
        </w:rPr>
        <w:t xml:space="preserve">ياظالما نفسه بظلمي</w:t>
      </w:r>
      <w:r>
        <w:rPr>
          <w:color w:val="ff0000"/>
        </w:rPr>
        <w:t xml:space="preserve">      </w:t>
      </w:r>
      <w:r>
        <w:rPr>
          <w:color w:val="ff0000"/>
        </w:rPr>
        <w:t xml:space="preserve">لا تبك مما جنت يداكا</w:t>
      </w:r>
    </w:p>
    <w:p/>
    <w:p>
      <w:pPr>
        <w:jc w:val="center"/>
      </w:pPr>
      <w:r>
        <w:rPr>
          <w:color w:val="ff0000"/>
        </w:rPr>
        <w:t xml:space="preserve">انت الذي ان كفرت حبي</w:t>
      </w:r>
      <w:r>
        <w:rPr>
          <w:color w:val="ff0000"/>
        </w:rPr>
        <w:t xml:space="preserve">      </w:t>
      </w:r>
      <w:r>
        <w:rPr>
          <w:color w:val="ff0000"/>
        </w:rPr>
        <w:t xml:space="preserve">صرفت قلبي إلى سواكا</w:t>
      </w:r>
    </w:p>
    <w:p/>
    <w:p>
      <w:pPr/>
      <w:r>
        <w:rPr/>
        <w:t xml:space="preserve">له اخبار. وفي كتابي الصولي والمرزباني نماذج اخرى من شعره.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المهدي
</w:t>
      </w:r>
    </w:p>
    <w:p>
      <w:pPr/>
      <w:r>
        <w:rPr/>
        <w:t xml:space="preserve">ابن ابن المهدي هبة الله بن إبراهيم بن محمد بن عبد الله بن محمد بن علي بن عبد الله بن العباس أبو القاسم بن بن المهدي، تقدم ذكر أبيه في الإباره، جالس هبة الله هذا عدة من الخلفاء آخرهم المعتمد، وكان من أحسن الناس علما بالغناء وكانت صنعته ضعيفة، وله شعر، ومات أول سنة خمس وسبعين ومائتين عن توبة حسنة بعد أن فرق في حياته مالا عظيما، ومن شعره:</w:t>
      </w:r>
    </w:p>
    <w:p/>
    <w:p>
      <w:pPr>
        <w:jc w:val="center"/>
      </w:pPr>
      <w:r>
        <w:rPr>
          <w:color w:val="ff0000"/>
        </w:rPr>
        <w:t xml:space="preserve">ألا يا ظالما يفديـ</w:t>
      </w:r>
      <w:r>
        <w:rPr>
          <w:color w:val="ff0000"/>
        </w:rPr>
        <w:t xml:space="preserve">      </w:t>
      </w:r>
      <w:r>
        <w:rPr>
          <w:color w:val="ff0000"/>
        </w:rPr>
        <w:t xml:space="preserve">ـه مني الجسم والروح</w:t>
      </w:r>
    </w:p>
    <w:p/>
    <w:p>
      <w:pPr>
        <w:jc w:val="center"/>
      </w:pPr>
      <w:r>
        <w:rPr>
          <w:color w:val="ff0000"/>
        </w:rPr>
        <w:t xml:space="preserve">فؤاد الهائم المسكيـ</w:t>
      </w:r>
      <w:r>
        <w:rPr>
          <w:color w:val="ff0000"/>
        </w:rPr>
        <w:t xml:space="preserve">      </w:t>
      </w:r>
      <w:r>
        <w:rPr>
          <w:color w:val="ff0000"/>
        </w:rPr>
        <w:t xml:space="preserve">ـ ن بالهجران مجروح</w:t>
      </w:r>
    </w:p>
    <w:p/>
    <w:p>
      <w:pPr>
        <w:jc w:val="center"/>
      </w:pPr>
      <w:r>
        <w:rPr>
          <w:color w:val="ff0000"/>
        </w:rPr>
        <w:t xml:space="preserve">وقلب الصب بالصد</w:t>
      </w:r>
      <w:r>
        <w:rPr>
          <w:color w:val="ff0000"/>
        </w:rPr>
        <w:t xml:space="preserve">      </w:t>
      </w:r>
      <w:r>
        <w:rPr>
          <w:color w:val="ff0000"/>
        </w:rPr>
        <w:t xml:space="preserve">الذي أظهرت مقروح</w:t>
      </w:r>
    </w:p>
    <w:p/>
    <w:p>
      <w:pPr>
        <w:jc w:val="center"/>
      </w:pPr>
      <w:r>
        <w:rPr>
          <w:color w:val="ff0000"/>
        </w:rPr>
        <w:t xml:space="preserve">فألا كان ذغ الصد</w:t>
      </w:r>
      <w:r>
        <w:rPr>
          <w:color w:val="ff0000"/>
        </w:rPr>
        <w:t xml:space="preserve">      </w:t>
      </w:r>
      <w:r>
        <w:rPr>
          <w:color w:val="ff0000"/>
        </w:rPr>
        <w:t xml:space="preserve">وباب الصبر مفتوح</w:t>
      </w:r>
    </w:p>
    <w:p/>
    <w:p>
      <w:pPr/>
      <w:r>
        <w:rPr/>
        <w:t xml:space="preserve">ومنه:</w:t>
      </w:r>
    </w:p>
    <w:p/>
    <w:p>
      <w:pPr>
        <w:jc w:val="center"/>
      </w:pPr>
      <w:r>
        <w:rPr>
          <w:color w:val="ff0000"/>
        </w:rPr>
        <w:t xml:space="preserve">ومهفهف فضحت رشا</w:t>
      </w:r>
      <w:r>
        <w:rPr>
          <w:color w:val="ff0000"/>
        </w:rPr>
        <w:t xml:space="preserve">      </w:t>
      </w:r>
      <w:r>
        <w:rPr>
          <w:color w:val="ff0000"/>
        </w:rPr>
        <w:t xml:space="preserve"> قة قده الغصن الرطيبا</w:t>
      </w:r>
    </w:p>
    <w:p/>
    <w:p>
      <w:pPr>
        <w:jc w:val="center"/>
      </w:pPr>
      <w:r>
        <w:rPr>
          <w:color w:val="ff0000"/>
        </w:rPr>
        <w:t xml:space="preserve">وإذا بدا إشراقه</w:t>
      </w:r>
      <w:r>
        <w:rPr>
          <w:color w:val="ff0000"/>
        </w:rPr>
        <w:t xml:space="preserve">      </w:t>
      </w:r>
      <w:r>
        <w:rPr>
          <w:color w:val="ff0000"/>
        </w:rPr>
        <w:t xml:space="preserve">للشمس أسرعت الغروبا</w:t>
      </w:r>
    </w:p>
    <w:p/>
    <w:p>
      <w:pPr>
        <w:jc w:val="center"/>
      </w:pPr>
      <w:r>
        <w:rPr>
          <w:color w:val="ff0000"/>
        </w:rPr>
        <w:t xml:space="preserve">يا قسيا أدعو تعـ</w:t>
      </w:r>
      <w:r>
        <w:rPr>
          <w:color w:val="ff0000"/>
        </w:rPr>
        <w:t xml:space="preserve">      </w:t>
      </w:r>
      <w:r>
        <w:rPr>
          <w:color w:val="ff0000"/>
        </w:rPr>
        <w:t xml:space="preserve">ـ طفه فيأبى أن يجيبا</w:t>
      </w:r>
    </w:p>
    <w:p/>
    <w:p>
      <w:pPr>
        <w:jc w:val="center"/>
      </w:pPr>
      <w:r>
        <w:rPr>
          <w:color w:val="ff0000"/>
        </w:rPr>
        <w:t xml:space="preserve">لو كان فعلك مثل وجهـ</w:t>
      </w:r>
      <w:r>
        <w:rPr>
          <w:color w:val="ff0000"/>
        </w:rPr>
        <w:t xml:space="preserve">      </w:t>
      </w:r>
      <w:r>
        <w:rPr>
          <w:color w:val="ff0000"/>
        </w:rPr>
        <w:t xml:space="preserve">ـ هك لم أكن صبا كئيبا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2026-10-09T16:40:57+03:00</dcterms:created>
  <dcterms:modified xsi:type="dcterms:W3CDTF">2026-10-09T16:40:57+03:00</dcterms:modified>
</cp:coreProperties>
</file>

<file path=docProps/custom.xml><?xml version="1.0" encoding="utf-8"?>
<Properties xmlns="http://schemas.openxmlformats.org/officeDocument/2006/custom-properties" xmlns:vt="http://schemas.openxmlformats.org/officeDocument/2006/docPropsVTypes"/>
</file>