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عبد الله بن علاثة الكلابي
</w:t>
      </w:r>
    </w:p>
    <w:p>
      <w:pPr>
        <w:jc w:val="start"/>
        <w:bidi/>
      </w:pPr>
      <w:r>
        <w:rPr>
          <w:rFonts w:ascii="arial" w:hAnsi="arial" w:eastAsia="arial" w:cs="arial"/>
          <w:sz w:val="28"/>
          <w:szCs w:val="28"/>
          <w:b w:val="1"/>
          <w:bCs w:val="1"/>
          <w:rtl/>
        </w:rPr>
        <w:t xml:space="preserve">سليمان بن عبد الله بن علاثة الكلابي
</w:t>
      </w:r>
    </w:p>
    <w:p>
      <w:pPr/>
      <w:r>
        <w:rPr/>
        <w:t xml:space="preserve">سليمان بن عبد الله بن علاثة الكلابي. وكان قليل الحديث. وكان ينزل حران. وكان على قضائها.</w:t>
      </w:r>
    </w:p>
    <w:p>
      <w:pPr>
        <w:jc w:val="start"/>
        <w:bidi/>
      </w:pPr>
      <w:r>
        <w:rPr>
          <w:sz w:val="24"/>
          <w:szCs w:val="24"/>
          <w:b w:val="1"/>
          <w:bCs w:val="1"/>
          <w:rtl/>
        </w:rPr>
        <w:t xml:space="preserve">
الطبقات الكبرى،(دار الكتب العلمية - بيروت،1990،ط 1،ج 7،ص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عبد الله بن علاثة الكناني
</w:t>
      </w:r>
    </w:p>
    <w:p>
      <w:pPr/>
      <w:r>
        <w:rPr/>
        <w:t xml:space="preserve">سليمان بن عبد الله بن علاثة الكناني </w:t>
      </w:r>
    </w:p>
    <w:p/>
    <w:p>
      <w:pPr/>
      <w:r>
        <w:rPr/>
        <w:t xml:space="preserve">كان ينزل حران وكان على قضائها روى عن عمر بن عبد العزيز روى عنه أخوه محمد بن عبد الله بن علاثة سمعت أبي يقول ذلك حدثنا عبد الرحمن قال قرئ على العباس بن محمد الدوري قال سمعت يحيى بن معين يقول: سليمان بن علاثة الذي يروي عنه معمر بن راشد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2026-07-27T23:35:25+03:00</dcterms:created>
  <dcterms:modified xsi:type="dcterms:W3CDTF">2026-07-27T23:35:25+03:00</dcterms:modified>
</cp:coreProperties>
</file>

<file path=docProps/custom.xml><?xml version="1.0" encoding="utf-8"?>
<Properties xmlns="http://schemas.openxmlformats.org/officeDocument/2006/custom-properties" xmlns:vt="http://schemas.openxmlformats.org/officeDocument/2006/docPropsVTypes"/>
</file>