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نوفل بن معاوية
</w:t>
      </w:r>
    </w:p>
    <w:p>
      <w:pPr>
        <w:jc w:val="start"/>
        <w:bidi/>
      </w:pPr>
      <w:r>
        <w:rPr>
          <w:rFonts w:ascii="arial" w:hAnsi="arial" w:eastAsia="arial" w:cs="arial"/>
          <w:sz w:val="28"/>
          <w:szCs w:val="28"/>
          <w:b w:val="1"/>
          <w:bCs w:val="1"/>
          <w:rtl/>
        </w:rPr>
        <w:t xml:space="preserve">نوفل بن معاوية
</w:t>
      </w:r>
    </w:p>
    <w:p>
      <w:pPr/>
      <w:r>
        <w:rPr/>
        <w:t xml:space="preserve">نوفل بن معاوية  نوفل بن معاوية بن عروة (أبو عمرو) الديلى الكنانى: معمر، من الصحابة. له أحاديث. شهد بدرا والخندق مع المشركين، وكان له ذكر ونكاية. ثم أسلم وشهد الفتح وحنينا والطائف. ونزل المدينة، ومات بها، فى خلافة معاوية، أو أيام يزيد. قيل: عاش ستين سنة فى الجاهلية ومثلها فى الإسلام. </w:t>
      </w:r>
    </w:p>
    <w:p>
      <w:pPr>
        <w:jc w:val="start"/>
        <w:bidi/>
      </w:pPr>
      <w:r>
        <w:rPr>
          <w:sz w:val="24"/>
          <w:szCs w:val="24"/>
          <w:b w:val="1"/>
          <w:bCs w:val="1"/>
          <w:rtl/>
        </w:rPr>
        <w:t xml:space="preserve">
الأعلام،(دار العلم للملايين - بيروت،2002،ط 15،ج 8،ص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نوفل بن معاوية
</w:t>
      </w:r>
    </w:p>
    <w:p>
      <w:pPr/>
      <w:r>
        <w:rPr/>
        <w:t xml:space="preserve">نوفل بن معاوية (ب د ع) نوفل بن معاوية بن عروة- وقيل: نوفل بن معاوية بن عمرو الديلي، من بني الديل بن بكر بن عبد مناة بن كنانة، ثم أحد بني نفاثة بن عدي بن الديل.</w:t>
      </w:r>
    </w:p>
    <w:p/>
    <w:p>
      <w:pPr/>
      <w:r>
        <w:rPr/>
        <w:t xml:space="preserve">ونسبه أبو أحمد العسكري فقال: نوفل بن معاوية بن عروة بن صخر بن يعمر بن نفاثة ابن عدي بن الديل.</w:t>
      </w:r>
    </w:p>
    <w:p/>
    <w:p>
      <w:pPr/>
      <w:r>
        <w:rPr/>
        <w:t xml:space="preserve">وكان معاوية أبو نوفل على الديل يوم الفجار، وله يقول الشاعر:</w:t>
      </w:r>
    </w:p>
    <w:p/>
    <w:p>
      <w:pPr>
        <w:jc w:val="center"/>
      </w:pPr>
      <w:r>
        <w:rPr>
          <w:color w:val="ff0000"/>
        </w:rPr>
        <w:t xml:space="preserve">فلا وأبيها ما نزلنا بعامر</w:t>
      </w:r>
      <w:r>
        <w:rPr>
          <w:color w:val="ff0000"/>
        </w:rPr>
        <w:t xml:space="preserve">      </w:t>
      </w:r>
      <w:r>
        <w:rPr>
          <w:color w:val="ff0000"/>
        </w:rPr>
        <w:t xml:space="preserve"> ولا عامر ولا النفاثي نوفل </w:t>
      </w:r>
    </w:p>
    <w:p/>
    <w:p>
      <w:pPr/>
      <w:r>
        <w:rPr/>
        <w:t xml:space="preserve">وأما ابنه نوفل فإنه أسلم، وشهد مع النبي صلى الله عليه وسلم فتح مكة، وهو أول مشاهده. ونزل المدينة حتى توفي بها أيام يزيد بن معاوية.</w:t>
      </w:r>
    </w:p>
    <w:p/>
    <w:p>
      <w:pPr/>
      <w:r>
        <w:rPr/>
        <w:t xml:space="preserve">روى عنه أبو بكر بن عبد الرحمن بن الحارث، وعبد الرحمن بن مطيع، وعراك بن مالك.</w:t>
      </w:r>
    </w:p>
    <w:p/>
    <w:p>
      <w:pPr/>
      <w:r>
        <w:rPr/>
        <w:t xml:space="preserve">أخبرنا الخطيب عبد الله بن أحمد بن محمد بإسناده عن أبي داود الطيالسي قال: حدثنا أسد بن موسى، أخبرنا ابن أبي ذئب، عن الزهري، عن أبي بكر بن عبد الرحمن، عن نوفل ابن معاوية قال: سمعت رسول الله صلى الله عليه وسلم يقول: «من ترك الصلاة كأنما وتر أهله وماله». </w:t>
      </w:r>
    </w:p>
    <w:p/>
    <w:p>
      <w:pPr/>
      <w:r>
        <w:rPr/>
        <w:t xml:space="preserve">ورواه خالد بن عبد الله بن عبد الرحمن بن إسحاق، عن الزهري، عن أبي بكر بن عبد الرحمن عن عبد الرحمن بن مطيع، عن نوفل بن معاوية قال: سمعت رسول الله صلى الله عليه وسلم، مثله. أخرجه الثلاثة.</w:t>
      </w:r>
    </w:p>
    <w:p>
      <w:pPr>
        <w:jc w:val="start"/>
        <w:bidi/>
      </w:pPr>
      <w:r>
        <w:rPr>
          <w:sz w:val="24"/>
          <w:szCs w:val="24"/>
          <w:b w:val="1"/>
          <w:bCs w:val="1"/>
          <w:rtl/>
        </w:rPr>
        <w:t xml:space="preserve">
أسد الغابة في معرفة الصحابة،(دار ابن حزم - بيروت،2012،ط 1،ج 1،ص 1211)/(دار الكتب العلمية - بيروت،1994،ط 1،ج 5،ص 349)/(دار الفكر - بيروت،1989،ط 1،ج 4،ص 595)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نوفل بن معاوية
</w:t>
      </w:r>
    </w:p>
    <w:p>
      <w:pPr/>
      <w:r>
        <w:rPr/>
        <w:t xml:space="preserve">نوفل بن معاوية بن عروة بن صخر بن يعمر بن نفاثة بن عدي بن الدئل بن بكر بن عبد مناة بن كنانة الكناني ثم الديلي، نسبه ابن الكلبي.</w:t>
      </w:r>
    </w:p>
    <w:p/>
    <w:p>
      <w:pPr/>
      <w:r>
        <w:rPr/>
        <w:t xml:space="preserve">قال ابن شاهين: أسلم في الفتح، وحج مع أبي بكر سنة تسع، ومع النبي صلى الله عليه وآله وسلم سنة عشر، وكان قد بلغ المائة.</w:t>
      </w:r>
    </w:p>
    <w:p/>
    <w:p>
      <w:pPr/>
      <w:r>
        <w:rPr/>
        <w:t xml:space="preserve">وقال أبو عمر: كان ممن عاش في الجاهلية ستين، وفي الإسلام ستين، وفي كتاب مكة للفاكهي، من طريق أبي بكر بن أبي سبرة، عن موسى بن سعد، عن نوفل بن معاوية الدئلي، قال: رأيت المقام في عهد عبد المطلب ملصقا بالبيت مثل المهماة.</w:t>
      </w:r>
    </w:p>
    <w:p/>
    <w:p>
      <w:pPr/>
      <w:r>
        <w:rPr/>
        <w:t xml:space="preserve">قال أبو أحمد العسكري: كان أبوه يوم الفجار رئيس الدئل، وله في ذلك قصة، وأسلم ولده نوفل، وشهد مع النبي صلى الله عليه وآله وسلم فتح مكة، ثم نزل المدينة ومات بها.</w:t>
      </w:r>
    </w:p>
    <w:p/>
    <w:p>
      <w:pPr/>
      <w:r>
        <w:rPr/>
        <w:t xml:space="preserve">روى عن النبي صلى الله عليه وآله وسلم. روى عنه عراك بن مالك، وعبد الرحمن بن مطيع، وأبو بكر بن عبد الرحمن بن الحارث، وحديثه في البخاري ومسلم والنسائي.</w:t>
      </w:r>
    </w:p>
    <w:p/>
    <w:p>
      <w:pPr/>
      <w:r>
        <w:rPr/>
        <w:t xml:space="preserve">وقال الواقدي، وأبو حاتم الرازي، وابن شاهين، وأبو عمر، وأبو حاتم، وابن حبان: مات في خلافة يزيد بن معاوية.</w:t>
      </w:r>
    </w:p>
    <w:p>
      <w:pPr>
        <w:jc w:val="start"/>
        <w:bidi/>
      </w:pPr>
      <w:r>
        <w:rPr>
          <w:sz w:val="24"/>
          <w:szCs w:val="24"/>
          <w:b w:val="1"/>
          <w:bCs w:val="1"/>
          <w:rtl/>
        </w:rPr>
        <w:t xml:space="preserve">
الإصابة في تمييز الصحابة،(دار الكتب العلمية - بيروت،1995،ط 1،ج 6،ص 380)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الدؤلي الصحابي
</w:t>
      </w:r>
    </w:p>
    <w:p>
      <w:pPr/>
      <w:r>
        <w:rPr/>
        <w:t xml:space="preserve">الدؤلي الصحابي نوفل بن معاوية الدؤلي، له صحبة ورواية، شهد الفتح وحج مع أبي بكر الصديق رضي الله عنه، وتوفي في حدود السبعين للهجرة، وروى له البخاري ومسلم والنسائي، وقيل عاش مائة وعشرين سنة، ستين في الجاهلية وستين في الإسلام.</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نوفل بن معاوية بن عمرو الديلي
</w:t>
      </w:r>
    </w:p>
    <w:p>
      <w:pPr/>
      <w:r>
        <w:rPr/>
        <w:t xml:space="preserve">نوفل بن معاوية بن عمرو الديلي  ويقال نوفل بن معاوية بن عروة الديلي. ويقال: الكناني. وهو من بني الديل بن بكر بن عبد مناة بن كنانة، ثم أحد بني نفاثة بن عدي بن الديل. وقيل: إنه عمر في الجاهلية ستين سنة وفي الإسلام ستين سنة. وقيل: بل كان منتهى عمره مائة سنة.</w:t>
      </w:r>
    </w:p>
    <w:p/>
    <w:p>
      <w:pPr/>
      <w:r>
        <w:rPr/>
        <w:t xml:space="preserve">أول مشاهده مع النبي صلى الله عليه وسلم فتح مكة، وكان أسلم قبل، وخرج مع رسول الله صلى الله عليه وسلم منصرفه إلى المدينة، ونزل بها في بني الديل، وحج مع أبي بكر سنة تسع ومع النبي صلى الله عليه وسلم سنة عشر، ولم يزل ساكنا بالمدينة حتى توفي بها في زمن يزيد بن معاوية روى عنه أبو بكر بن عبد الرحمن بن الحارث بن هشام. وعبد الرحمن بن مطيع بن الأسود، وعراك بن مالك.</w:t>
      </w:r>
    </w:p>
    <w:p>
      <w:pPr>
        <w:jc w:val="start"/>
        <w:bidi/>
      </w:pPr>
      <w:r>
        <w:rPr>
          <w:sz w:val="24"/>
          <w:szCs w:val="24"/>
          <w:b w:val="1"/>
          <w:bCs w:val="1"/>
          <w:rtl/>
        </w:rPr>
        <w:t xml:space="preserve">
الاستيعاب في معرفة الأصحاب،(دار الجيل - بيروت،1992،ط 1،ج 4،ص 1513)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نوفل بن معاوية بن عروة الدؤلي
</w:t>
      </w:r>
    </w:p>
    <w:p>
      <w:pPr/>
      <w:r>
        <w:rPr/>
        <w:t xml:space="preserve">نوفل بن معاوية بن عروة الدؤلي ممن صحب النبي صلى الله عليه وسلم مات في ولاية يزيد بن معاوية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نوفل بن معاوية بن عروة، الديلي 
</w:t>
      </w:r>
    </w:p>
    <w:p>
      <w:pPr/>
      <w:r>
        <w:rPr/>
        <w:t xml:space="preserve">نوفل بن معاوية بن عروة، الديلي. </w:t>
      </w:r>
    </w:p>
    <w:p/>
    <w:p>
      <w:pPr/>
      <w:r>
        <w:rPr/>
        <w:t xml:space="preserve">له صحبةٌ.</w:t>
      </w:r>
    </w:p>
    <w:p/>
    <w:p>
      <w:pPr/>
      <w:r>
        <w:rPr/>
        <w:t xml:space="preserve">يعد في أهل الحجاز.</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نوفل بن معاوية الديلي
</w:t>
      </w:r>
    </w:p>
    <w:p>
      <w:pPr/>
      <w:r>
        <w:rPr/>
        <w:t xml:space="preserve">نوفل بن معاوية الديلي </w:t>
      </w:r>
    </w:p>
    <w:p/>
    <w:p>
      <w:pPr/>
      <w:r>
        <w:rPr/>
        <w:t xml:space="preserve">له صحبة عنه عراك بن مالك وأبو بكر بن عبد الرحمن تأخر موته خ م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نوفل بن معاوية بن عروة بن صخر بن يعمر بن نفاثة بن عدي بن الديل بن بكر بن عبد مناة بن كنانة الديلي
</w:t>
      </w:r>
    </w:p>
    <w:p>
      <w:pPr/>
      <w:r>
        <w:rPr/>
        <w:t xml:space="preserve">نوفل بن معاوية بن عروة بن صخر بن يعمر بن نفاثة بن عدي بن الديل بن بكر بن عبد مناة بن كنانة الديلي </w:t>
      </w:r>
    </w:p>
    <w:p/>
    <w:p>
      <w:pPr/>
      <w:r>
        <w:rPr/>
        <w:t xml:space="preserve">له صحبة من النبي صلى الله عليه وسلم كنيته أبو معاوية وكان ممن وافاه في الفتح مسلما وحج مع أبي بكر سنة تسع ومع النبي صلى الله عليه وسلم سنة عشر وخرج إلى المدينة فنزل بها في بني الديل مات بالمدينة زمن يزيد بن معاوية وكان قد بلغ المائة وقال بعضهم ابن عروة بن عمرو الدؤلي له صحبة عداده في أهل الحجاز والدؤل غير الديل وكان عاش في الجاهلية ستين سنة وفي الإسلام ستين سنة</w:t>
      </w:r>
    </w:p>
    <w:p/>
    <w:p>
      <w:pPr/>
      <w:r>
        <w:rPr/>
        <w:t xml:space="preserve">روى عنه عبد الرحمن بن مطيع بن الأسود في الفتن وفيه من الصلاة صلاة من فاتته صلاة العصر فكأنما وترا أهله وماله</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نوفل بن معاوية بن عروة
</w:t>
      </w:r>
    </w:p>
    <w:p>
      <w:pPr/>
      <w:r>
        <w:rPr/>
        <w:t xml:space="preserve">(خ م س) نوفل بن معاوية بن عروة، وقيل: ابن عمرو بن صخر بن يعمر بن نفاثة بن عدي بن الديل، أبو معاوية الديلي. </w:t>
      </w:r>
    </w:p>
    <w:p/>
    <w:p>
      <w:pPr/>
      <w:r>
        <w:rPr/>
        <w:t xml:space="preserve">كذا ساق المزي نسبه []، له من بني صخر بن يعمر [] الرشاطي، وذكر أن معاوية كان على بني ديل يوم الفجار.</w:t>
      </w:r>
    </w:p>
    <w:p/>
    <w:p>
      <w:pPr/>
      <w:r>
        <w:rPr/>
        <w:t xml:space="preserve">قال أبو أحمد العسكري: كان معاوية أبو نوفل بن علي بن الديل بن بكر يوم الفجار، وله يقول الشاعر – يعني: تأبط شرا -:</w:t>
      </w:r>
    </w:p>
    <w:p/>
    <w:p>
      <w:pPr>
        <w:jc w:val="center"/>
      </w:pPr>
      <w:r>
        <w:rPr>
          <w:color w:val="ff0000"/>
        </w:rPr>
        <w:t xml:space="preserve">ملاذا بها ما نزلنا بعامر</w:t>
      </w:r>
      <w:r>
        <w:rPr>
          <w:color w:val="ff0000"/>
        </w:rPr>
        <w:t xml:space="preserve">      </w:t>
      </w:r>
      <w:r>
        <w:rPr>
          <w:color w:val="ff0000"/>
        </w:rPr>
        <w:t xml:space="preserve">ولا عامر ولا النفاثي نوفل</w:t>
      </w:r>
    </w:p>
    <w:p/>
    <w:p>
      <w:pPr/>
      <w:r>
        <w:rPr/>
        <w:t xml:space="preserve">[ق181/أ] وكان ابنه سلمى بن نوفل من أجود العرب، وفيه يقول الشاعر:</w:t>
      </w:r>
    </w:p>
    <w:p/>
    <w:p>
      <w:pPr>
        <w:jc w:val="center"/>
      </w:pPr>
      <w:r>
        <w:rPr>
          <w:color w:val="ff0000"/>
        </w:rPr>
        <w:t xml:space="preserve">يُسَوَّدُ أقوام وليسوا بسادة</w:t>
      </w:r>
      <w:r>
        <w:rPr>
          <w:color w:val="ff0000"/>
        </w:rPr>
        <w:t xml:space="preserve">      </w:t>
      </w:r>
      <w:r>
        <w:rPr>
          <w:color w:val="ff0000"/>
        </w:rPr>
        <w:t xml:space="preserve">بل السيد المذكور سلمى بن نوفل</w:t>
      </w:r>
    </w:p>
    <w:p/>
    <w:p>
      <w:pPr/>
      <w:r>
        <w:rPr/>
        <w:t xml:space="preserve">وهم بيت بني الديل، ومات بالمدينة زمن يزيد بن معاوية، وكذا قاله ابن حبان في وفاته. زاد: وهو دؤلي، وهو غير الديل.</w:t>
      </w:r>
    </w:p>
    <w:p/>
    <w:p>
      <w:pPr/>
      <w:r>
        <w:rPr/>
        <w:t xml:space="preserve">وأبو حاتم الرازي، وابن عبد البر، وغيره.</w:t>
      </w:r>
    </w:p>
    <w:p/>
    <w:p>
      <w:pPr/>
      <w:r>
        <w:rPr/>
        <w:t xml:space="preserve">وفي قول المزي، عن الواقدي: مات بالمدينة في خلافة معاوية، وقال غيره: في خلافة يزيد بن معاوية - نظر في موضعين:</w:t>
      </w:r>
    </w:p>
    <w:p/>
    <w:p>
      <w:pPr/>
      <w:r>
        <w:rPr/>
        <w:t xml:space="preserve">الأول: الواقدي الذي قاله عنه ابن سعد في كتاب الطبقات: وأبو نصر الكلاباذي، وأبو الوليد، والقراب، في آخرين، مات زمن يزيد بن معاوية.</w:t>
      </w:r>
    </w:p>
    <w:p/>
    <w:p>
      <w:pPr/>
      <w:r>
        <w:rPr/>
        <w:t xml:space="preserve">الثاني: قوله: وقال غيره – يعني: تحقيقا لوفاته -: زمن معاوية، من غير ذكر قائل ذلك، وقد نبهنا على أن جماعة قالوا، ولا أعلم لهم مخالفا إلا قول خليفة: مات في فتنة ابن الزبير، وهو في التحقيق يرجع إلى الأول.</w:t>
      </w:r>
    </w:p>
    <w:p/>
    <w:p>
      <w:pPr/>
      <w:r>
        <w:rPr/>
        <w:t xml:space="preserve">وفي مسند الشافعي: أسلم نوفل بن معاوية وتحته خمس نسوة، فأمره - صلى الله عليه وسلم – بإمساك أربع، وقال البرقي: كان من المؤلفة، جاء عنه حديثان، وعرفه بالنفاثي.</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نوفل بن معاوية بن عروة بن عمرو الدؤلي
</w:t>
      </w:r>
    </w:p>
    <w:p>
      <w:pPr/>
      <w:r>
        <w:rPr/>
        <w:t xml:space="preserve">نوفل بن معاوية بن عروة بن عمرو الدؤلي </w:t>
      </w:r>
    </w:p>
    <w:p/>
    <w:p>
      <w:pPr/>
      <w:r>
        <w:rPr/>
        <w:t xml:space="preserve">له صحبة عداده في أهل الحجاز والدؤل غير الديل مات بالمدينة في زمن يزيد بن معاوية وكان عاش في الجاهلية ستين وفي الإسلام ستين سنة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نوفل بن معاوية الديلي بن عروة بن صخر بن رزين بن يعمر بن نفاثة بن عدي بن الديل بن بكر بن عبد مناة بن كنانة
</w:t>
      </w:r>
    </w:p>
    <w:p>
      <w:pPr/>
      <w:r>
        <w:rPr/>
        <w:t xml:space="preserve">نوفل بن معاوية الديلي بن عروة بن صخر بن رزين بن يعمر بن نفاثة بن عدي بن الديل بن بكر بن عبد مناة بن كنانة </w:t>
      </w:r>
    </w:p>
    <w:p/>
    <w:p>
      <w:pPr/>
      <w:r>
        <w:rPr/>
        <w:t xml:space="preserve">حدثنا إدريس بن عبد الكريم، نا عاصم بن علي، نا ابن أبي ذئب، عن الزهري، عن أبي بكر بن عبد الرحمن، عن نوفل بن معاوية قال: سمعت رسول الله صلى الله عليه وسلم يقول: «من فاتته الصلاة فكأنما وتر أهله وماله» قال أبو بكر: العصر</w:t>
      </w:r>
    </w:p>
    <w:p/>
    <w:p>
      <w:pPr/>
      <w:r>
        <w:rPr/>
        <w:t xml:space="preserve">حدثنا علي بن الصقر السكري الأكبر، نا وهب بن بقية، نا خالدٌ، عن عبد الرحمن بن إسحاق، عن الزهري، عن أبي بكر بن عبد الرحمن بن الحارث بن هشام، عن عبد الرحمن بن مطيع، عن نوفل بن معاوية عن النبي صلى الله عليه وسلم قال: «ستكون فتنٌ كرياح الصيف، القاعد فيها خيرٌ من القائم والقائم فيها خيرٌ من الماشي»</w:t>
      </w:r>
    </w:p>
    <w:p/>
    <w:p>
      <w:pPr/>
      <w:r>
        <w:rPr/>
        <w:t xml:space="preserve">وقال النبي صلى الله عليه وسلم: «من الصلوات صلاةٌ من فاتته» يعني كأنما وتر أهله وماله هي صلاة العصر حدثنا عيسى بن سليمان، نا الحسن بن عيسى، نا ابن المبارك، نا حيوة، عن جعفر بن ربيعة، عن عراك بن مالك، عن نوفل عن النبي صلى الله عليه وسلم بمثله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نوفل بن معاوية بن عمرو الديلى ويقال الكناني
</w:t>
      </w:r>
    </w:p>
    <w:p>
      <w:pPr/>
      <w:r>
        <w:rPr/>
        <w:t xml:space="preserve">نوفل بن معاوية بن عمرو الديلى، ويقال الكناني: </w:t>
      </w:r>
    </w:p>
    <w:p/>
    <w:p>
      <w:pPr/>
      <w:r>
        <w:rPr/>
        <w:t xml:space="preserve">وهو من بنى الديل بن بكر بن عبد مناف بن كنانة، تم أحد بنى نفاثة بن عدي بن الديل.</w:t>
      </w:r>
    </w:p>
    <w:p/>
    <w:p>
      <w:pPr/>
      <w:r>
        <w:rPr/>
        <w:t xml:space="preserve">شهد مع النبي صلى الله عليه وسلم فتح مكة، وكان أسلم قبل ذلك، ولم يشهد مع النبي صلى الله عليه وسلم مشهدا قبل فتح مكة، وخرج مع النبي صلى الله عليه وسلم منصرفه من المدينة، ونزل بها في بنى الديل، وحج في سنة تسع من الهجرة، مع أبي بكر الصديق رضي الله عنه، وفي سنة عشر، مع النبي صلى الله عليه وسلم، ولم يزل بالمدينة ساكنا، حتى توفى بها في زمن يزيد بن معاوية، عن مائة سنة، على ما قيل، ويقال إنه عمر في الجاهلية ستين سنة، وفي الإسلام ستين سنة.</w:t>
      </w:r>
    </w:p>
    <w:p/>
    <w:p>
      <w:pPr/>
      <w:r>
        <w:rPr/>
        <w:t xml:space="preserve">روى عنه أبو بكر بن عبد الرحمن بن الحارث بن هشام، وعبد الرحمن بن مطيع بن الأسود، وعراك بن مالك.</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نوفل بن معاوية بن عروة الديلي الحجازي
</w:t>
      </w:r>
    </w:p>
    <w:p>
      <w:pPr/>
      <w:r>
        <w:rPr/>
        <w:t xml:space="preserve">نوفل بن معاوية بن عروة الديلي الحجازي </w:t>
      </w:r>
    </w:p>
    <w:p/>
    <w:p>
      <w:pPr/>
      <w:r>
        <w:rPr/>
        <w:t xml:space="preserve">له صحبة من كنانة ثم أحد بني نفاثة وافى النبي صلى الله عليه وسلم في الفتح مسلماً وخرج إلى المدينة فنزل بها في بني الديل وحج مع أبي بكر رضي الله عنه سنة تسع ومع النبي صلى الله عليه وسلم سنة عشر ومات بالمدينة زمن يزيد بن معاوية وكان قد بلغ المائة روى عن عبد الرحمن بن مطيع بن الأسود وعراك بن مالك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2026-10-09T14:09:49+03:00</dcterms:created>
  <dcterms:modified xsi:type="dcterms:W3CDTF">2026-10-09T14:09:49+03:00</dcterms:modified>
</cp:coreProperties>
</file>

<file path=docProps/custom.xml><?xml version="1.0" encoding="utf-8"?>
<Properties xmlns="http://schemas.openxmlformats.org/officeDocument/2006/custom-properties" xmlns:vt="http://schemas.openxmlformats.org/officeDocument/2006/docPropsVTypes"/>
</file>