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 بن همدان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 بن همدان
</w:t>
      </w:r>
    </w:p>
    <w:p>
      <w:pPr/>
      <w:r>
        <w:rPr/>
        <w:t xml:space="preserve">نوف بن همدان  نوف بن همدان، من بنى كهلان بن سبأ، من قحطان: جد جاهلى يمانى قديم. تفرع نسله من حفيديه (حاشد) و (بكيل) قال الهمدانى: أولد همدان نوفا وفيه العدد والعز. وقال الفيروزابادى: نوف، بطن من همدان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2026-10-09T13:59:47+03:00</dcterms:created>
  <dcterms:modified xsi:type="dcterms:W3CDTF">2026-10-09T13:59:47+03:00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