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ثابت
</w:t>
      </w:r>
    </w:p>
    <w:p>
      <w:pPr>
        <w:jc w:val="start"/>
        <w:bidi/>
      </w:pPr>
      <w:r>
        <w:rPr>
          <w:rFonts w:ascii="arial" w:hAnsi="arial" w:eastAsia="arial" w:cs="arial"/>
          <w:sz w:val="28"/>
          <w:szCs w:val="28"/>
          <w:b w:val="1"/>
          <w:bCs w:val="1"/>
          <w:rtl/>
        </w:rPr>
        <w:t xml:space="preserve">الحسن بن ثابت
</w:t>
      </w:r>
    </w:p>
    <w:p>
      <w:pPr/>
      <w:r>
        <w:rPr/>
        <w:t xml:space="preserve">الحسن بن ثابت. من بني تغلب من أنفسهم. وكان يعرف بابن الروزكار.</w:t>
      </w:r>
    </w:p>
    <w:p/>
    <w:p>
      <w:pPr/>
      <w:r>
        <w:rPr/>
        <w:t xml:space="preserve">ويكنى أبا علي وكان من أصحاب عبد الله بن إدريس ونظرائه. روى عن الأعمش وغيره ثم امتنع من الحديث فلم يحدث حتى مات. وكان معروفا بالحديث.</w:t>
      </w:r>
    </w:p>
    <w:p>
      <w:pPr>
        <w:jc w:val="start"/>
        <w:bidi/>
      </w:pPr>
      <w:r>
        <w:rPr>
          <w:sz w:val="24"/>
          <w:szCs w:val="24"/>
          <w:b w:val="1"/>
          <w:bCs w:val="1"/>
          <w:rtl/>
        </w:rPr>
        <w:t xml:space="preserve">
الطبقات الكبرى،(دار الكتب العلمية - بيروت،1990،ط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ثابت التغلبي، كنيته أبو علي الأحول.
</w:t>
      </w:r>
    </w:p>
    <w:p>
      <w:pPr/>
      <w:r>
        <w:rPr/>
        <w:t xml:space="preserve">(سي) الحسن بن ثابت التغلبي، كنيته أبو علي الأحول. </w:t>
      </w:r>
    </w:p>
    <w:p/>
    <w:p>
      <w:pPr/>
      <w:r>
        <w:rPr/>
        <w:t xml:space="preserve">يروي عن إسماعيل بن أبي خالد والأعمش، عداده في أهل الكوفة، روى عنه يحيى بن آدم، وهو الحسن أبو علي الذي يروي عن جدته عن علي، والذي يروي عنه الثوري وسويد بن عبد العزيز، قاله أبو حاتم بن حبان في كتاب «الثقات».</w:t>
      </w:r>
    </w:p>
    <w:p/>
    <w:p>
      <w:pPr/>
      <w:r>
        <w:rPr/>
        <w:t xml:space="preserve">وكذا كناه البخاري، وابن أبي حاتم عن أبيه، ومسلم بن الحجاج، وأبو أحمد الحاكم، وقال: الحسن بن ثابت بن الزرقاء التغلبي الأحول الكوفي.</w:t>
      </w:r>
    </w:p>
    <w:p/>
    <w:p>
      <w:pPr/>
      <w:r>
        <w:rPr/>
        <w:t xml:space="preserve">كذا ألفيته في نسختي وهي قديمة جدا بخط أبي سعيد عمر بن محمد بن محمد بن داود، عن الحاكم أبي أحمد.</w:t>
      </w:r>
    </w:p>
    <w:p/>
    <w:p>
      <w:pPr/>
      <w:r>
        <w:rPr/>
        <w:t xml:space="preserve">وكذا ساق نسبه أبو عبد الرحمن النسائي في كتاب «الكنى» تأليفه، ولم أر من كناه أبا</w:t>
      </w:r>
    </w:p>
    <w:p/>
    <w:p>
      <w:pPr/>
      <w:r>
        <w:rPr/>
        <w:t xml:space="preserve">الحسن غير المزي، فينظر.</w:t>
      </w:r>
    </w:p>
    <w:p/>
    <w:p>
      <w:pPr/>
      <w:r>
        <w:rPr/>
        <w:t xml:space="preserve">وقال يحيى بن معين وأحمد بن صالح: ثقة.</w:t>
      </w:r>
    </w:p>
    <w:p/>
    <w:p>
      <w:pPr/>
      <w:r>
        <w:rPr/>
        <w:t xml:space="preserve">ولما ذكره ابن خلفون في «جملة الثقات» قال: قال أبو الفتح الأزدي يتكلمون فيه. قال ابن خلفون: كان الحسن رجلا صالحا دفن كتبه، وقال: لا يصلح قلبي على التحديث، وكان ثقة قاله غير واحد.</w:t>
      </w:r>
    </w:p>
    <w:p/>
    <w:p>
      <w:pPr/>
      <w:r>
        <w:rPr/>
        <w:t xml:space="preserve">وذكره أبو حفص بن شاهين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ثابت الثعلبي كنيته أبو علي الأحول
</w:t>
      </w:r>
    </w:p>
    <w:p>
      <w:pPr/>
      <w:r>
        <w:rPr/>
        <w:t xml:space="preserve">الحسن بن ثابت الثعلبي كنيته أبو علي الأحول </w:t>
      </w:r>
    </w:p>
    <w:p/>
    <w:p>
      <w:pPr/>
      <w:r>
        <w:rPr/>
        <w:t xml:space="preserve">يروي عن إسماعيل بن أبي خالد والأعمش عداده في أهل الكوفة روى عنه يحيى بن آدم وهو الحسن أبو علي الذي يروي عن أبيه عن جدته عن علي الذي روى عنه الثوري وسويد بن عبد العزيز</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ثابت التغلبي الأحول
</w:t>
      </w:r>
    </w:p>
    <w:p>
      <w:pPr/>
      <w:r>
        <w:rPr/>
        <w:t xml:space="preserve">الحسن بن ثابت التغلبي الأحول </w:t>
      </w:r>
    </w:p>
    <w:p/>
    <w:p>
      <w:pPr/>
      <w:r>
        <w:rPr/>
        <w:t xml:space="preserve">وهو ابن الروزجار يكنى أبا علي</w:t>
      </w:r>
    </w:p>
    <w:p/>
    <w:p>
      <w:pPr/>
      <w:r>
        <w:rPr/>
        <w:t xml:space="preserve">روى عن الأعمش وهشام بن عروة والوليد بن عبد الله بن جميع والثوري روى عنه يحيى بن آدم وإبراهيم بن موسى وأبو سعيد الأشج سمعت أبي يقول ذلك حدثنا عبد الرحمن قال سمعت ابن الجنيد يقول سمعت ابن نمير يقول: الحسن بن ثابت الأحول ثقة واثنى عليه حدثنا عبد الرحمن قال سئل أبو زرعة عن الحسن بن ثابت الأحول فقال هو الحسن بن ثابت بن روزجار الأحول روى عنه ابن المبارك.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2026-07-29T07:10:39+03:00</dcterms:created>
  <dcterms:modified xsi:type="dcterms:W3CDTF">2026-07-29T07:10:39+03:00</dcterms:modified>
</cp:coreProperties>
</file>

<file path=docProps/custom.xml><?xml version="1.0" encoding="utf-8"?>
<Properties xmlns="http://schemas.openxmlformats.org/officeDocument/2006/custom-properties" xmlns:vt="http://schemas.openxmlformats.org/officeDocument/2006/docPropsVTypes"/>
</file>