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الفارسي
</w:t>
      </w:r>
    </w:p>
    <w:p>
      <w:pPr/>
      <w:r>
        <w:rPr/>
        <w:t xml:space="preserve">الفارسي  نر بن عبد العزيز بن احمد، أبو الحسين الفارسي: عالم بالقراىت. ومن أهل شيراز، انتقل إلى مصر فكان مقرئها ومسندها. وصنف (الجامع -خ) في القراىت العشر، واملي (مجالس).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2026-10-09T08:54:46+03:00</dcterms:created>
  <dcterms:modified xsi:type="dcterms:W3CDTF">2026-10-09T08:54:46+03:00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