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نسيم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نسيم نوفل
</w:t>
      </w:r>
    </w:p>
    <w:p>
      <w:pPr/>
      <w:r>
        <w:rPr/>
        <w:t xml:space="preserve">نسيم نوفل  نسيم بن عبد الله بن ميخائيل نوفل: من فضلاء طرابلس الشام. ولد فيها، وتعلم ببيروت، وتوفى في الاسكندرية. له (بطل لبنان -ط) في سيرة يوسف كرم، و (روايات) قصصية، نشر بعضها في مجلة (الفتاة) التي كانت تصدرها ابنته (هند) في الاسكندرية.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2026-07-28T11:54:00+03:00</dcterms:created>
  <dcterms:modified xsi:type="dcterms:W3CDTF">2026-07-28T11:54:00+03:00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