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ندرة حداد
</w:t>
      </w:r>
    </w:p>
    <w:p>
      <w:pPr>
        <w:jc w:val="start"/>
        <w:bidi/>
      </w:pPr>
      <w:r>
        <w:rPr>
          <w:rFonts w:ascii="arial" w:hAnsi="arial" w:eastAsia="arial" w:cs="arial"/>
          <w:sz w:val="28"/>
          <w:szCs w:val="28"/>
          <w:b w:val="1"/>
          <w:bCs w:val="1"/>
          <w:rtl/>
        </w:rPr>
        <w:t xml:space="preserve">ندرة حداد
</w:t>
      </w:r>
    </w:p>
    <w:p>
      <w:pPr/>
      <w:r>
        <w:rPr/>
        <w:t xml:space="preserve">ندرة حداد  ندرة الحداد الحمصي: كاتب صحفي، له شعر. من المهجريين. ولد وتعلم بحمص وهاجر إلى نيويورك (1897) وعمل مع أخيه عبد المسيح، في جريدة ’’ السائح ’’ وانتسب إلى الرابطة القلمية وتوظف في بنك لبناني. وتوفي مغتربا. له ’’ أوراق الخريف - ط ’’ ديوان شعره. </w:t>
      </w:r>
    </w:p>
    <w:p>
      <w:pPr>
        <w:jc w:val="start"/>
        <w:bidi/>
      </w:pPr>
      <w:r>
        <w:rPr>
          <w:sz w:val="24"/>
          <w:szCs w:val="24"/>
          <w:b w:val="1"/>
          <w:bCs w:val="1"/>
          <w:rtl/>
        </w:rPr>
        <w:t xml:space="preserve">
الأعلام،(دار العلم للملايين - بيروت،2002،ط 15،ج 8،ص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2026-07-28T04:27:59+03:00</dcterms:created>
  <dcterms:modified xsi:type="dcterms:W3CDTF">2026-07-28T04:27:59+03:00</dcterms:modified>
</cp:coreProperties>
</file>

<file path=docProps/custom.xml><?xml version="1.0" encoding="utf-8"?>
<Properties xmlns="http://schemas.openxmlformats.org/officeDocument/2006/custom-properties" xmlns:vt="http://schemas.openxmlformats.org/officeDocument/2006/docPropsVTypes"/>
</file>