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بن عبد الله الأكبر
</w:t>
      </w:r>
    </w:p>
    <w:p>
      <w:pPr>
        <w:jc w:val="start"/>
        <w:bidi/>
      </w:pPr>
      <w:r>
        <w:rPr>
          <w:rFonts w:ascii="arial" w:hAnsi="arial" w:eastAsia="arial" w:cs="arial"/>
          <w:sz w:val="28"/>
          <w:szCs w:val="28"/>
          <w:b w:val="1"/>
          <w:bCs w:val="1"/>
          <w:rtl/>
        </w:rPr>
        <w:t xml:space="preserve">مسافع بن عبد الله الأكبر
</w:t>
      </w:r>
    </w:p>
    <w:p>
      <w:pPr/>
      <w:r>
        <w:rPr/>
        <w:t xml:space="preserve">مسافع بن عبد الله الأكبر ابن شيبة بن عثمان بن أبي طلحة. واسمه عبد الله بن عبد العزى بن عثمان بن عبد الدار بن قصي. وأمه أم ولد. فولد مسافع بن عبد الله عبد الله ومصعبا وعبد الرحمن وأمهم سعدة بنت عبد الله بن وهب بن عثمان بن أبي طلحة بن عبد العزى بن عثمان بن عبد الدار بن قصي. كان قليل الحديث.</w:t>
      </w:r>
    </w:p>
    <w:p>
      <w:pPr>
        <w:jc w:val="start"/>
        <w:bidi/>
      </w:pPr>
      <w:r>
        <w:rPr>
          <w:sz w:val="24"/>
          <w:szCs w:val="24"/>
          <w:b w:val="1"/>
          <w:bCs w:val="1"/>
          <w:rtl/>
        </w:rPr>
        <w:t xml:space="preserve">
الطبقات الكبرى،(دار الكتب العلمية - بيروت،1990،ط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عبد الله بن شيبة العبدري الحجبي
</w:t>
      </w:r>
    </w:p>
    <w:p>
      <w:pPr/>
      <w:r>
        <w:rPr/>
        <w:t xml:space="preserve">مسافع بن عبد الله بن شيبة العبدري الحجبي </w:t>
      </w:r>
    </w:p>
    <w:p/>
    <w:p>
      <w:pPr/>
      <w:r>
        <w:rPr/>
        <w:t xml:space="preserve">عن عمته صفية ومعاوية وعنه منصور بن صفية وجويرية بن أسماء ثقة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عبد الله بن شيبة الحجبي
</w:t>
      </w:r>
    </w:p>
    <w:p>
      <w:pPr/>
      <w:r>
        <w:rPr/>
        <w:t xml:space="preserve">مسافع بن عبد الله بن شيبة الحجبي </w:t>
      </w:r>
    </w:p>
    <w:p/>
    <w:p>
      <w:pPr/>
      <w:r>
        <w:rPr/>
        <w:t xml:space="preserve">روى عن عروة بن الزبير في الوضوء</w:t>
      </w:r>
    </w:p>
    <w:p/>
    <w:p>
      <w:pPr/>
      <w:r>
        <w:rPr/>
        <w:t xml:space="preserve">روى عنه مصعب بن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عبد الله الأكبر بن شيبة بن عثمان بن أبي طلحة العبدري، أبو سليمان المكي
</w:t>
      </w:r>
    </w:p>
    <w:p>
      <w:pPr/>
      <w:r>
        <w:rPr/>
        <w:t xml:space="preserve">(م د ت) مسافع بن عبد الله الأكبر بن شيبة بن عثمان بن أبي طلحة العبدري، أبو سليمان المكي، ابن أخي صفية بنت شيبة. </w:t>
      </w:r>
    </w:p>
    <w:p/>
    <w:p>
      <w:pPr/>
      <w:r>
        <w:rPr/>
        <w:t xml:space="preserve">ذكره محمد بن سعد في الطبقة الثانية من أهل مكة، وقال: أمه أم ولد، ومن ولده عبد الرحمن وعبد الله ومصعب.</w:t>
      </w:r>
    </w:p>
    <w:p/>
    <w:p>
      <w:pPr/>
      <w:r>
        <w:rPr/>
        <w:t xml:space="preserve">وقال ابن حبان: أمه سلمى بنت قطن، من بكر بن وائل، قتل يوم الجمل، انتهى.</w:t>
      </w:r>
    </w:p>
    <w:p/>
    <w:p>
      <w:pPr/>
      <w:r>
        <w:rPr/>
        <w:t xml:space="preserve">المزي قال: وثقه ابن حبان، ولم يذكر وفاته من عنده ولا من عند غيره، فينظر.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عبد الله بن شيبة الحجى
</w:t>
      </w:r>
    </w:p>
    <w:p>
      <w:pPr/>
      <w:r>
        <w:rPr/>
        <w:t xml:space="preserve">مسافع بن عبد الله بن شيبة الحجى </w:t>
      </w:r>
    </w:p>
    <w:p/>
    <w:p>
      <w:pPr/>
      <w:r>
        <w:rPr/>
        <w:t xml:space="preserve">يروي عن عبد الله بن عمرو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بن عبد الله الأكبر بن شيبة بن عثمان بن طلحة بن أبي طلحة القرشي الحجبي المكي
</w:t>
      </w:r>
    </w:p>
    <w:p>
      <w:pPr/>
      <w:r>
        <w:rPr/>
        <w:t xml:space="preserve">مسافع بن عبد الله الأكبر بن شيبة بن عثمان بن طلحة بن أبي طلحة القرشي الحجبي المكي: </w:t>
      </w:r>
    </w:p>
    <w:p/>
    <w:p>
      <w:pPr/>
      <w:r>
        <w:rPr/>
        <w:t xml:space="preserve">روى عن عمته صفية بنت شيبة، ومعاوية، والحسن، وعبد الله بن عمرو، وغيرهم.</w:t>
      </w:r>
    </w:p>
    <w:p/>
    <w:p>
      <w:pPr/>
      <w:r>
        <w:rPr/>
        <w:t xml:space="preserve">روى عنه: ابن عمته منصور بن صفية، وابن ابن عمه مصعب بن شيبة بن جبير بن شيبة بن عثمان، وأبو يحيى رجاء، والزهري، والمثنى بن الصباح، وجويرية بن أسماء، وغيرهم.</w:t>
      </w:r>
    </w:p>
    <w:p/>
    <w:p>
      <w:pPr/>
      <w:r>
        <w:rPr/>
        <w:t xml:space="preserve">روى له مسلم، والترمذي وأبو داود ثلاثة أحاديث. قال عبد الله العجلي: مكي تابعى ثقة. ووثقة غيره.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2026-07-29T00:52:40+03:00</dcterms:created>
  <dcterms:modified xsi:type="dcterms:W3CDTF">2026-07-29T00:52:40+03:00</dcterms:modified>
</cp:coreProperties>
</file>

<file path=docProps/custom.xml><?xml version="1.0" encoding="utf-8"?>
<Properties xmlns="http://schemas.openxmlformats.org/officeDocument/2006/custom-properties" xmlns:vt="http://schemas.openxmlformats.org/officeDocument/2006/docPropsVTypes"/>
</file>