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علقمة الفروي
</w:t>
      </w:r>
    </w:p>
    <w:p>
      <w:pPr>
        <w:jc w:val="start"/>
        <w:bidi/>
      </w:pPr>
      <w:r>
        <w:rPr>
          <w:rFonts w:ascii="arial" w:hAnsi="arial" w:eastAsia="arial" w:cs="arial"/>
          <w:sz w:val="28"/>
          <w:szCs w:val="28"/>
          <w:b w:val="1"/>
          <w:bCs w:val="1"/>
          <w:rtl/>
        </w:rPr>
        <w:t xml:space="preserve">أبو علقمة الفروي
</w:t>
      </w:r>
    </w:p>
    <w:p>
      <w:pPr/>
      <w:r>
        <w:rPr/>
        <w:t xml:space="preserve">أبو علقمة الفروي واسمه عبد الله بن محمد بن عبد الله بن أبي فروة مولى آل عثمان بن عفان. وكان قد لقي نافعا وسعيد بن أبي سعيد المقبري والصلت بن زبيد وروى عنهم. ولكنه عمر حتى لقيناه سنة تسع وثمانين ومائة بالمدينة. ومات بعد ذلك. وكان ثقة قليل الحديث.</w:t>
      </w:r>
    </w:p>
    <w:p>
      <w:pPr>
        <w:jc w:val="start"/>
        <w:bidi/>
      </w:pPr>
      <w:r>
        <w:rPr>
          <w:sz w:val="24"/>
          <w:szCs w:val="24"/>
          <w:b w:val="1"/>
          <w:bCs w:val="1"/>
          <w:rtl/>
        </w:rPr>
        <w:t xml:space="preserve">
الطبقات الكبرى،(دار الكتب العلمية - بيروت،1990،ط 1،ج 5،ص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الفروي اسمه عبد الله بن محمد بن عبد الله بن أبي فروة
</w:t>
      </w:r>
    </w:p>
    <w:p>
      <w:pPr/>
      <w:r>
        <w:rPr/>
        <w:t xml:space="preserve">أبو علقمة الفروي اسمه عبد الله بن محمد بن عبد الله بن أبي فروة مولى آل عثمان بن عفان مات بالمدينة في المحرم سنة تسعين ومائة قال الشيخ الإمام أبو حاتم رحمه الله فهذا آخر مشاهير أتباع التابعين بالمدينة فذكرناهم بالايماء من أسبابهم ولم نعتبر في ترصيف أسمائهم تقدم الموت ولا تأخره ولا جلالة الانسان ولا قدره ولا سعة العلم ولا وفور الفقه بل اعتمدنا في نظم أسمائهم اللقى فكل من كان بينه وبين رسول الله صلى الله عليه وسلم نفسان اثنان في العدد أدخلناه في هذه الطبقة لان اللقى منهم للتابعين يشملهم سواء تأخر موت التابعي أو تقدم وذاك أن أبا الطفيل عامر بن واثلة وان تأخر إسلامه وقدم إسلام أبي بكر الصديق لم نخرجه من جملة الصحابة إذا اللقى يشملهما معا وان عظم الله فضيلة أبي بكر لما له من السوابق في الإسلام والفضل في الدين وكثرة الصحبة للمصطفى صلى الله عليه وسلم وبذله له المال والنفس وكذلك اعتبرنا التابعين الذين أملينا أسماءهم سواء تقدم موتهم أو تأخر بعد أن يكون اللقى منهم للصحابة موجودا سواء رأوا جماعة من الصحابة أو واحدا منهم وليس يصح التخريج لاسمائهم في الطبقات الا على اللقى الذي أسسنا كتابنا هذا عليه لان المراد قصد أسمائهم لا قصد الموت فإنه يكاد يتفق له جماعة منهم ماتوا في سنة واحدة وان اتفق منهم اليسير فيه تباينت اقدارهم في العلم وأنسابهم في العمر وعنايتهم في العلم وديانتهم بالحلم فلما رأينا القصد في نظم أسمائهم لا يتفق اتفاقا يشملهم كلهم في الدين ولا في الفقه ولا في العلم ولا في السن قصدنا قصد اللقى منهم فكل من رأى صحابيا وسمع منه أدخلناه في التابعين كما أن من صحب النبي صلى الله عليه وسلم وان تأخر إسلامه إلى بعد الفتح كان من الصحابة وكذلك كل من رأى تابعيا ثقة فأكثر أدخلناه في جملة أتباع التابعين لان اللقى يشملهم جميعا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أبي فروة، أبو علقمة
</w:t>
      </w:r>
    </w:p>
    <w:p>
      <w:pPr/>
      <w:r>
        <w:rPr/>
        <w:t xml:space="preserve">عبد الله بن محمد بن عبد الله بن أبي فروة، أبو علقمة، مولى آل عثمان بن عفان، القرشي. </w:t>
      </w:r>
    </w:p>
    <w:p/>
    <w:p>
      <w:pPr/>
      <w:r>
        <w:rPr/>
        <w:t xml:space="preserve">رأى الأعرج، وسمع ابن خصيفة، ومسور بن رفاعة، وسعد بن إبراهيم، وعبد الرحمن بن يزيد بن هارون، وابن المنكدر، سمع منه على، وإبراهيم بن منذر، وهارون الفروي.</w:t>
      </w:r>
    </w:p>
    <w:p/>
    <w:p>
      <w:pPr/>
      <w:r>
        <w:rPr/>
        <w:t xml:space="preserve">المدني.</w:t>
      </w:r>
    </w:p>
    <w:p/>
    <w:p>
      <w:pPr/>
      <w:r>
        <w:rPr/>
        <w:t xml:space="preserve">مات في المحرم سنة تسعين.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أبي فروة أبو علقمة الفروي
</w:t>
      </w:r>
    </w:p>
    <w:p>
      <w:pPr/>
      <w:r>
        <w:rPr/>
        <w:t xml:space="preserve">عبد الله بن محمد بن عبد الله بن أبي فروة أبو علقمة الفروي </w:t>
      </w:r>
    </w:p>
    <w:p/>
    <w:p>
      <w:pPr/>
      <w:r>
        <w:rPr/>
        <w:t xml:space="preserve">عن المقبري ونافع وعنه سعيد بن منصور وابن راهويه ثقة توفي 19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الفروي
</w:t>
      </w:r>
    </w:p>
    <w:p>
      <w:pPr/>
      <w:r>
        <w:rPr/>
        <w:t xml:space="preserve">أبو علقمة الفروي </w:t>
      </w:r>
    </w:p>
    <w:p/>
    <w:p>
      <w:pPr/>
      <w:r>
        <w:rPr/>
        <w:t xml:space="preserve">عبد الله بن محمد 2957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الفروي أبو علقمة وإسحاق بن محمد وهارون بن موسى
</w:t>
      </w:r>
    </w:p>
    <w:p>
      <w:pPr/>
      <w:r>
        <w:rPr/>
        <w:t xml:space="preserve">الفروي أبو علقمة وإسحاق بن محمد وهارون بن موسى </w:t>
      </w:r>
    </w:p>
    <w:p/>
    <w:p>
      <w:pPr/>
      <w:r>
        <w:rPr/>
        <w:t xml:space="preserve">الفروي أبو علقمة وإسحاق بن محمد وهارون بن موسى 2957 319 5922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محمد بن أبي فروة القرشي المدني أبو علقمة
</w:t>
      </w:r>
    </w:p>
    <w:p>
      <w:pPr/>
      <w:r>
        <w:rPr/>
        <w:t xml:space="preserve">عبد الله بن محمد بن عبد الله بن محمد بن أبي فروة القرشي المدني أبو علقمة </w:t>
      </w:r>
    </w:p>
    <w:p/>
    <w:p>
      <w:pPr/>
      <w:r>
        <w:rPr/>
        <w:t xml:space="preserve">مولى آل عثمان</w:t>
      </w:r>
    </w:p>
    <w:p/>
    <w:p>
      <w:pPr/>
      <w:r>
        <w:rPr/>
        <w:t xml:space="preserve">روى عن صفوان بن سليم في الإيمان ويزيد بن خصيفة في الصلاة</w:t>
      </w:r>
    </w:p>
    <w:p/>
    <w:p>
      <w:pPr/>
      <w:r>
        <w:rPr/>
        <w:t xml:space="preserve">روى عنه محمد بن عبدة ويحيى بن يحيى وإسحاق الحنظلي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الفروي
</w:t>
      </w:r>
    </w:p>
    <w:p>
      <w:pPr/>
      <w:r>
        <w:rPr/>
        <w:t xml:space="preserve">أبو علقمة الفروي </w:t>
      </w:r>
    </w:p>
    <w:p/>
    <w:p>
      <w:pPr/>
      <w:r>
        <w:rPr/>
        <w:t xml:space="preserve">عبد الله</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بن محمد بن عبد الله بن أبي فروة الأموي مولاهم أبو علقمة الفروي جد هارون بن موسى.
</w:t>
      </w:r>
    </w:p>
    <w:p>
      <w:pPr/>
      <w:r>
        <w:rPr/>
        <w:t xml:space="preserve">(بخ م د س) عبد الله بن بن محمد بن عبد الله بن أبي فروة الأموي مولاهم أبو علقمة الفروي جد هارون بن موسى. </w:t>
      </w:r>
    </w:p>
    <w:p/>
    <w:p>
      <w:pPr/>
      <w:r>
        <w:rPr/>
        <w:t xml:space="preserve">ذكره [ابن هارون] في كتاب ’’ الثقات ’’ وقال: عبد الله بن محمد بن عبد الله بن أبي فروة بن خزيمة ثقة قاله علي بن عبد الله المديني، وابن عبد الرحيم وكذا نسبه أبو أحمد الحاكم.</w:t>
      </w:r>
    </w:p>
    <w:p/>
    <w:p>
      <w:pPr/>
      <w:r>
        <w:rPr/>
        <w:t xml:space="preserve">وفي كتاب ابن سعد: يقول بعض ولد أبي فروة: إنه من بلى وأن اسمه الأسود بن عمرو، وعمر بن عبد الله حتى لقيناه سنة تسع وثمانين ومائة، ومات بعد ذلك، وكان ثقة قليل الحديث.</w:t>
      </w:r>
    </w:p>
    <w:p/>
    <w:p>
      <w:pPr/>
      <w:r>
        <w:rPr/>
        <w:t xml:space="preserve">وفي كتاب ’’ الكنى ’’ للنسائي: سمعت أحمد بن عيسى سمعت عباسا سمعت يحيى يقول: أبو علقمة ثقة، واسمه محمد بن عبد الله بن أبي فروة، وفي موضع آخر: عبد الله بن محمد انتهى.</w:t>
      </w:r>
    </w:p>
    <w:p/>
    <w:p>
      <w:pPr/>
      <w:r>
        <w:rPr/>
        <w:t xml:space="preserve">فجزم المزي عن عباس بن يحيى بأنه ثقة ولم يبين الخلاف في اسمه عليه فيه، نظر.</w:t>
      </w:r>
    </w:p>
    <w:p/>
    <w:p>
      <w:pPr/>
      <w:r>
        <w:rPr/>
        <w:t xml:space="preserve">وفي كتاب ’’ الاستغناء ’’ لابن عبد البر: قال علي ابن المديني: كان ثقة ما أعلم أني رأيت بالمدينة أثبت منه وقد روى عنه أنه قال: رأيت السائب بن يزيد.</w:t>
      </w:r>
    </w:p>
    <w:p/>
    <w:p>
      <w:pPr/>
      <w:r>
        <w:rPr/>
        <w:t xml:space="preserve">وفي كتاب ابن قتيبة: كيسان أبو فروة مولى عثمان بن عفان وكان لولده قدر بالمدينة.</w:t>
      </w:r>
    </w:p>
    <w:p/>
    <w:p>
      <w:pPr/>
      <w:r>
        <w:rPr/>
        <w:t xml:space="preserve">وفي ’’ معجم ’’ المرزباني: هو عم الربيع حاجب المنصور وقال - خرج في نزهة يتشوق:</w:t>
      </w:r>
    </w:p>
    <w:p/>
    <w:p>
      <w:pPr>
        <w:jc w:val="center"/>
      </w:pPr>
      <w:r>
        <w:rPr>
          <w:color w:val="ff0000"/>
        </w:rPr>
        <w:t xml:space="preserve">ولما نزلنا منزلا ظلة الندى</w:t>
      </w:r>
      <w:r>
        <w:rPr>
          <w:color w:val="ff0000"/>
        </w:rPr>
        <w:t xml:space="preserve">      </w:t>
      </w:r>
      <w:r>
        <w:rPr>
          <w:color w:val="ff0000"/>
        </w:rPr>
        <w:t xml:space="preserve">أنيقا وبستانا من الروض خاليا</w:t>
      </w:r>
    </w:p>
    <w:p/>
    <w:p>
      <w:pPr>
        <w:jc w:val="center"/>
      </w:pPr>
      <w:r>
        <w:rPr>
          <w:color w:val="ff0000"/>
        </w:rPr>
        <w:t xml:space="preserve">أجد لنا طيب المكان وحسنه</w:t>
      </w:r>
      <w:r>
        <w:rPr>
          <w:color w:val="ff0000"/>
        </w:rPr>
        <w:t xml:space="preserve">      </w:t>
      </w:r>
      <w:r>
        <w:rPr>
          <w:color w:val="ff0000"/>
        </w:rPr>
        <w:t xml:space="preserve">منى فتمنينا فكنت الأمانيا</w:t>
      </w:r>
    </w:p>
    <w:p/>
    <w:p>
      <w:pPr/>
      <w:r>
        <w:rPr/>
        <w:t xml:space="preserve">قال: وابن عرفة نفطويه يرويهما لغيره وهذا أثبت.</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علقمة الفروي
</w:t>
      </w:r>
    </w:p>
    <w:p>
      <w:pPr/>
      <w:r>
        <w:rPr/>
        <w:t xml:space="preserve">أبو علقمة الفروي </w:t>
      </w:r>
    </w:p>
    <w:p/>
    <w:p>
      <w:pPr/>
      <w:r>
        <w:rPr/>
        <w:t xml:space="preserve">اسمه عبد الله بن محمد بن عبد الله بن أبي فروة مولى آل عثمان بن عفان</w:t>
      </w:r>
    </w:p>
    <w:p/>
    <w:p>
      <w:pPr/>
      <w:r>
        <w:rPr/>
        <w:t xml:space="preserve">يروي عن الأعرج ويزيد بن خصيفة روى عنه إبراهيم بن المنذر الحزامي وأهل المدينة مات في المحرم سنة 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الله بن أبي فروة أبو علقمة الفروي
</w:t>
      </w:r>
    </w:p>
    <w:p>
      <w:pPr/>
      <w:r>
        <w:rPr/>
        <w:t xml:space="preserve">عبد الله بن محمد بن عبد الله بن أبي فروة أبو علقمة الفروي </w:t>
      </w:r>
    </w:p>
    <w:p/>
    <w:p>
      <w:pPr/>
      <w:r>
        <w:rPr/>
        <w:t xml:space="preserve">مولى آل عثمان روى عن يزيد بن خصيفة ومحمد بن المنكدر روى عنه القعنبي وابن ابنه ويحيى بن يحيى سمعت أبي يقول ذلك قال أبو محمد روى عن يزيد بن عبد الله بن قسيط ونافع مولى بن عمر وسعيد المقبري وهشام بن عروة روى عنه إبراهيم بن المنذر الحزامي. نا عبد الرحمن قال قرئ على العباس بن محمد الدوري قال سمعت يحيى بن معين يقول: أبو علقمة الفروي ثقة نا عبد الرحمن قال سمعت أبي يقول: أبو علقمة الفروي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2026-07-29T02:01:15+03:00</dcterms:created>
  <dcterms:modified xsi:type="dcterms:W3CDTF">2026-07-29T02:01:15+03:00</dcterms:modified>
</cp:coreProperties>
</file>

<file path=docProps/custom.xml><?xml version="1.0" encoding="utf-8"?>
<Properties xmlns="http://schemas.openxmlformats.org/officeDocument/2006/custom-properties" xmlns:vt="http://schemas.openxmlformats.org/officeDocument/2006/docPropsVTypes"/>
</file>