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عمرو
</w:t>
      </w:r>
    </w:p>
    <w:p>
      <w:pPr>
        <w:jc w:val="start"/>
        <w:bidi/>
      </w:pPr>
      <w:r>
        <w:rPr>
          <w:rFonts w:ascii="arial" w:hAnsi="arial" w:eastAsia="arial" w:cs="arial"/>
          <w:sz w:val="28"/>
          <w:szCs w:val="28"/>
          <w:b w:val="1"/>
          <w:bCs w:val="1"/>
          <w:rtl/>
        </w:rPr>
        <w:t xml:space="preserve">سعيد بن عمرو
</w:t>
      </w:r>
    </w:p>
    <w:p>
      <w:pPr/>
      <w:r>
        <w:rPr/>
        <w:t xml:space="preserve">سعيد بن عمرو بن سليم بن عمرو بن خالدة بن عامر بن مخلد بن عامر بن زريق من الخزرج.</w:t>
      </w:r>
    </w:p>
    <w:p/>
    <w:p>
      <w:pPr/>
      <w:r>
        <w:rPr/>
        <w:t xml:space="preserve">وأمه أم البنين بنت أبي عبادة سعد بن عثمان بن خلدة بن مخلد بن زريق. وكان قليل الحديث. وروى عنه مالك بن أنس.</w:t>
      </w:r>
    </w:p>
    <w:p/>
    <w:p>
      <w:pPr/>
      <w:r>
        <w:rPr/>
        <w:t xml:space="preserve">وتوفي بالمدينة سنة أربع وثلاثين ومائة في خلافة أبي العباس.</w:t>
      </w:r>
    </w:p>
    <w:p>
      <w:pPr>
        <w:jc w:val="start"/>
        <w:bidi/>
      </w:pPr>
      <w:r>
        <w:rPr>
          <w:sz w:val="24"/>
          <w:szCs w:val="24"/>
          <w:b w:val="1"/>
          <w:bCs w:val="1"/>
          <w:rtl/>
        </w:rPr>
        <w:t xml:space="preserve">
الطبقات الكبرى،(دار الكتب العلمية - بيروت،1990،ط 1،ج 5،ص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سليم الزرقي الأنصاري
</w:t>
      </w:r>
    </w:p>
    <w:p>
      <w:pPr/>
      <w:r>
        <w:rPr/>
        <w:t xml:space="preserve">سعيد بن عمرو بن سليم الزرقي الأنصاري من المتقنين مات سنة أربع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سليم، الزرقي 
</w:t>
      </w:r>
    </w:p>
    <w:p>
      <w:pPr/>
      <w:r>
        <w:rPr/>
        <w:t xml:space="preserve">سعيد بن عمرو بن سليم، الزرقي. </w:t>
      </w:r>
    </w:p>
    <w:p/>
    <w:p>
      <w:pPr/>
      <w:r>
        <w:rPr/>
        <w:t xml:space="preserve">قاله مالك، يروي عن القاسم.</w:t>
      </w:r>
    </w:p>
    <w:p/>
    <w:p>
      <w:pPr/>
      <w:r>
        <w:rPr/>
        <w:t xml:space="preserve">ويقال: سعد الأنصاري.</w:t>
      </w:r>
    </w:p>
    <w:p/>
    <w:p>
      <w:pPr/>
      <w:r>
        <w:rPr/>
        <w:t xml:space="preserve">روى عنه عبد الملك بن الحسن.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سليم بن عمرو بن خلدة بن عامر بن مخلد بن زريق الزرقي الأنصاري، من أهل المدينة.
</w:t>
      </w:r>
    </w:p>
    <w:p>
      <w:pPr/>
      <w:r>
        <w:rPr/>
        <w:t xml:space="preserve">سعيد بن عمرو بن سليم بن عمرو بن خلدة بن عامر بن مخلد بن زريق الزرقي الأنصاري، من أهل المدينة. </w:t>
      </w:r>
    </w:p>
    <w:p/>
    <w:p>
      <w:pPr/>
      <w:r>
        <w:rPr/>
        <w:t xml:space="preserve">يروي عن أبيه، والقاسم بن محمد. روى عنه عبد الملك بن الحسن. مات سنة أربع وثلاثين ومائة، أمه عمارة بنت أبي عمار، واسمه سعيد بن عثمان بن خلدة.</w:t>
      </w:r>
    </w:p>
    <w:p/>
    <w:p>
      <w:pPr/>
      <w:r>
        <w:rPr/>
        <w:t xml:space="preserve">وروى عنه مالك، وعبيد الله بن عمر.</w:t>
      </w:r>
    </w:p>
    <w:p/>
    <w:p>
      <w:pPr/>
      <w:r>
        <w:rPr/>
        <w:t xml:space="preserve">قال أحمد بن حنبل: شيخ ثقة.</w:t>
      </w:r>
    </w:p>
    <w:p/>
    <w:p>
      <w:pPr/>
      <w:r>
        <w:rPr/>
        <w:t xml:space="preserve">وقال ابن أبي حاتم: اختلف قول مالك، فمرة قال: سعد، ومرة قال: سعيد.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سليم بن عمرو بن خلدة بن عامر بن مخلد بن عامر بن زريق الزرقي الأنصاري
</w:t>
      </w:r>
    </w:p>
    <w:p>
      <w:pPr/>
      <w:r>
        <w:rPr/>
        <w:t xml:space="preserve">سعيد بن عمرو بن سليم بن عمرو بن خلدة بن عامر بن مخلد بن عامر بن زريق الزرقي الأنصاري </w:t>
      </w:r>
    </w:p>
    <w:p/>
    <w:p>
      <w:pPr/>
      <w:r>
        <w:rPr/>
        <w:t xml:space="preserve">من أهل المدينة</w:t>
      </w:r>
    </w:p>
    <w:p/>
    <w:p>
      <w:pPr/>
      <w:r>
        <w:rPr/>
        <w:t xml:space="preserve">يروي عن أبيه والقاسم بن محمد روى عنه عبد الملك بن الحسن مات سنة أربع وثلاثين ومائة وأمه عبادة بنت عبادة واسمه سعيد بن عثمان بن خلدة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عمرو بن سليم الزرقي
</w:t>
      </w:r>
    </w:p>
    <w:p>
      <w:pPr/>
      <w:r>
        <w:rPr/>
        <w:t xml:space="preserve">سعيد بن عمرو بن سليم الزرقي </w:t>
      </w:r>
    </w:p>
    <w:p/>
    <w:p>
      <w:pPr/>
      <w:r>
        <w:rPr/>
        <w:t xml:space="preserve">ومنهم من يقول سعد بن عمرو واختلف قول مالك بن أنس فمرة كان يقول سعد ومرة يقول سعيد روى عن القاسم بن محمد روى عنه مالك بن أنس وعبيد الله بن عمر وعبد الملك بن الحسن الجاري سمعت أبي يقول ذلك حدثنا عبد الرحمن أنا عبد الله بن أحمد بن حنبل فيما كتب إلي قال: قال أبي: سعيد بن عمرو بن سليم الزرقي شيخ ثقة روى عنه مالك وعبيد الله بن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2026-07-29T07:10:12+03:00</dcterms:created>
  <dcterms:modified xsi:type="dcterms:W3CDTF">2026-07-29T07:10:12+03:00</dcterms:modified>
</cp:coreProperties>
</file>

<file path=docProps/custom.xml><?xml version="1.0" encoding="utf-8"?>
<Properties xmlns="http://schemas.openxmlformats.org/officeDocument/2006/custom-properties" xmlns:vt="http://schemas.openxmlformats.org/officeDocument/2006/docPropsVTypes"/>
</file>