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 الأصيل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 الأصيل
</w:t>
      </w:r>
    </w:p>
    <w:p>
      <w:pPr/>
      <w:r>
        <w:rPr/>
        <w:t xml:space="preserve">ناجي الأصيل  ناجى بن عبد الله الاصيل، الدكتور: طبيب، عالم بالآثار، عراقى من أهل بغداد. تخرج في الطب بالجامعة الاميركية ببيروت (1916) وعمل طبيبا في الجيش العثماني بالمدينة المنورة. وانتدبه الملك حسين بن على لمفاوضة الانكليز (1922 - 24) وعاد إلى بغداد فكان مدرسا في جامعة آل البيت، فمديرا لدار المعلمين العالية (1929 - 31) ودخل في السلك الخارجي فكان وزيرا للخارجية ثم مديرا للآثار (1944 - 58) وكان من أعضاء المجمع العلمي العراقى وانتخب رئيسا له (1953) ورأس جامعة بغداد (56) وكتب في مجلة سومر وغيرها. ووضع كتبا، طبع منها (الجديد في النشاط الآثارى في العراق) و (في مواطن الاثار) رحلة إلى جنوب العراق و (مدينة المعتصم على القاطول) و (وحدة العلم والتوحيد الفلسفي) و (فهمي المدرس من رواد الفكر العربي 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2026-10-09T04:39:59+03:00</dcterms:created>
  <dcterms:modified xsi:type="dcterms:W3CDTF">2026-10-09T04:39:59+03:00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