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بن عكرمة بن المهاجر بن عبد الله بن أبي أمية بن المغيرة بن عبد الله بن عمر بن مخزوم
</w:t>
      </w:r>
    </w:p>
    <w:p>
      <w:pPr>
        <w:jc w:val="start"/>
        <w:bidi/>
      </w:pPr>
      <w:r>
        <w:rPr>
          <w:rFonts w:ascii="arial" w:hAnsi="arial" w:eastAsia="arial" w:cs="arial"/>
          <w:sz w:val="28"/>
          <w:szCs w:val="28"/>
          <w:b w:val="1"/>
          <w:bCs w:val="1"/>
          <w:rtl/>
        </w:rPr>
        <w:t xml:space="preserve">المهاجر بن عكرمة
</w:t>
      </w:r>
    </w:p>
    <w:p>
      <w:pPr/>
      <w:r>
        <w:rPr/>
        <w:t xml:space="preserve">المهاجر بن عكرمة بن المهاجر بن عبد الله بن أبي أمية بن المغيرة بن عبد الله بن عمر بن مخزوم وهو الذي روى عنه يحيى بن أبي كثير. عن أبي بكر بن عبد الرحمن بن الحارث بن هشام قال: [قال رسول الله. ص: لا يحل لرجل مسلم يؤمن بالله واليوم الآخر أن يضرب فوق عشرة أسواط إلا في حد].</w:t>
      </w:r>
    </w:p>
    <w:p>
      <w:pPr>
        <w:jc w:val="start"/>
        <w:bidi/>
      </w:pPr>
      <w:r>
        <w:rPr>
          <w:sz w:val="24"/>
          <w:szCs w:val="24"/>
          <w:b w:val="1"/>
          <w:bCs w:val="1"/>
          <w:rtl/>
        </w:rPr>
        <w:t xml:space="preserve">
الطبقات الكبرى،(دار الكتب العلمية - بيروت،1990،ط 1،ج 5،ص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عكرمة بن عبد الرحمن المخزومي
</w:t>
      </w:r>
    </w:p>
    <w:p>
      <w:pPr/>
      <w:r>
        <w:rPr/>
        <w:t xml:space="preserve">مهاجر بن عكرمة بن عبد الرحمن المخزومي  له عندهم حديث في رفع اليد عند رؤية البيت</w:t>
      </w:r>
    </w:p>
    <w:p/>
    <w:p>
      <w:pPr/>
      <w:r>
        <w:rPr/>
        <w:t xml:space="preserve">حكى الخطابي تجهيله عن جماعة من الأئمة</w:t>
      </w:r>
    </w:p>
    <w:p/>
    <w:p>
      <w:pPr/>
      <w:r>
        <w:rPr/>
        <w:t xml:space="preserve">وقد ذكره ابن حبان في الثقات وروى عنه جماعة</w:t>
      </w:r>
    </w:p>
    <w:p>
      <w:pPr>
        <w:jc w:val="start"/>
        <w:bidi/>
      </w:pPr>
      <w:r>
        <w:rPr>
          <w:sz w:val="24"/>
          <w:szCs w:val="24"/>
          <w:b w:val="1"/>
          <w:bCs w:val="1"/>
          <w:rtl/>
        </w:rPr>
        <w:t xml:space="preserve">
ذيل على ميزان الاعتدال،(دار الكتب العلمية - بيروت،1995،ط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عكرمة، المخزومي 
</w:t>
      </w:r>
    </w:p>
    <w:p>
      <w:pPr/>
      <w:r>
        <w:rPr/>
        <w:t xml:space="preserve">مهاجر بن عكرمة، المخزومي. </w:t>
      </w:r>
    </w:p>
    <w:p/>
    <w:p>
      <w:pPr/>
      <w:r>
        <w:rPr/>
        <w:t xml:space="preserve">سمع جابر بن عبد الله.</w:t>
      </w:r>
    </w:p>
    <w:p/>
    <w:p>
      <w:pPr/>
      <w:r>
        <w:rPr/>
        <w:t xml:space="preserve">روى عنه: يحيى بن أبي كثير، وأبو قزعة سويد.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عكرمة المخزومي
</w:t>
      </w:r>
    </w:p>
    <w:p>
      <w:pPr/>
      <w:r>
        <w:rPr/>
        <w:t xml:space="preserve">مهاجر بن عكرمة المخزومي </w:t>
      </w:r>
    </w:p>
    <w:p/>
    <w:p>
      <w:pPr/>
      <w:r>
        <w:rPr/>
        <w:t xml:space="preserve">عن جابر وعنه يحيى بن أبي كثير وجابر الجعفي وثق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عكرمة بن عبد الرحمن بن الحارث بن هشام المخزومي
</w:t>
      </w:r>
    </w:p>
    <w:p>
      <w:pPr/>
      <w:r>
        <w:rPr/>
        <w:t xml:space="preserve">(د ت س) مهاجر بن عكرمة بن عبد الرحمن بن الحارث بن هشام المخزومي، أخو محمد، حجازي. </w:t>
      </w:r>
    </w:p>
    <w:p/>
    <w:p>
      <w:pPr/>
      <w:r>
        <w:rPr/>
        <w:t xml:space="preserve">قال أبو سليمان الخطابي: ضعف سفيان بن سعيد وعبد الله بن المبارك وأحمد وإسحاق حديث مهاجر بن عكرمة في رفع اليدين عند رؤية البيت؛ لأن مهاجرا عندهم مجهول، وقال أبو الحسن ابن القطان: لا يعرف حاله، وأما مهاجر المكي المعروف بابن القبطية يروي عن أم سلمة، وهو ثقة، وليس بهذا.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عكرمة المخزومي
</w:t>
      </w:r>
    </w:p>
    <w:p>
      <w:pPr/>
      <w:r>
        <w:rPr/>
        <w:t xml:space="preserve">مهاجر بن عكرمة المخزومي </w:t>
      </w:r>
    </w:p>
    <w:p/>
    <w:p>
      <w:pPr/>
      <w:r>
        <w:rPr/>
        <w:t xml:space="preserve">يروي عن جابر بن عبد الله روى عنه يحيى بن أبي كثير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عكرمة المخزومي
</w:t>
      </w:r>
    </w:p>
    <w:p>
      <w:pPr/>
      <w:r>
        <w:rPr/>
        <w:t xml:space="preserve">مهاجر بن عكرمة المخزومي </w:t>
      </w:r>
    </w:p>
    <w:p/>
    <w:p>
      <w:pPr/>
      <w:r>
        <w:rPr/>
        <w:t xml:space="preserve">روى عن جابر وعبد الله بن أبي بكر والزهري روى عنه يحيى بن أبي كثير وسويد بن حجير وجابر الجعفي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2026-07-28T23:23:11+03:00</dcterms:created>
  <dcterms:modified xsi:type="dcterms:W3CDTF">2026-07-28T23:23:11+03:00</dcterms:modified>
</cp:coreProperties>
</file>

<file path=docProps/custom.xml><?xml version="1.0" encoding="utf-8"?>
<Properties xmlns="http://schemas.openxmlformats.org/officeDocument/2006/custom-properties" xmlns:vt="http://schemas.openxmlformats.org/officeDocument/2006/docPropsVTypes"/>
</file>