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ميخائيل الصقال
</w:t>
      </w:r>
    </w:p>
    <w:p>
      <w:pPr>
        <w:jc w:val="start"/>
        <w:bidi/>
      </w:pPr>
      <w:r>
        <w:rPr>
          <w:rFonts w:ascii="arial" w:hAnsi="arial" w:eastAsia="arial" w:cs="arial"/>
          <w:sz w:val="28"/>
          <w:szCs w:val="28"/>
          <w:b w:val="1"/>
          <w:bCs w:val="1"/>
          <w:rtl/>
        </w:rPr>
        <w:t xml:space="preserve">ميخائيل الصقال
</w:t>
      </w:r>
    </w:p>
    <w:p>
      <w:pPr/>
      <w:r>
        <w:rPr/>
        <w:t xml:space="preserve">ميخائيل الصقال  ميخائيل بن انطون بن ميخائيل الصقال: متأدب حلبي، من اعضاء المجمع العلمي العربي. ولد في (مالطة) ورحل به ابوه إلى حلب، وهو طفل، فنشأ وعاش ومات فيها. وزار القاهرة (سنة 1896) فساعد في انشاء مجلة (الاجيال) المصورة، وعاد بعد سنة ونصف إلى حلب. له (لطائف السمر في سكان الزهرة والقمر-ط) وصفه الاب لويس شيخو بأنه (على شكل رواية فلسفية، ادعى كاتبها مدعيات تبعد عن التصديق، او هي تمويه وتلفيق) و (ديوان -ط) الجزء الاول منه، ونظمه كثير، وليس بشاعر. وكتب لي (سنة 1329هـ) يخبرني بأنه شرع في تأليف (تاريخ) لحلب، ولا اعلم ان كان اتمه ام اهمله. </w:t>
      </w:r>
    </w:p>
    <w:p>
      <w:pPr>
        <w:jc w:val="start"/>
        <w:bidi/>
      </w:pPr>
      <w:r>
        <w:rPr>
          <w:sz w:val="24"/>
          <w:szCs w:val="24"/>
          <w:b w:val="1"/>
          <w:bCs w:val="1"/>
          <w:rtl/>
        </w:rPr>
        <w:t xml:space="preserve">
الأعلام،(دار العلم للملايين - بيروت،2002،ط 15،ج 7،ص 336)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2026-08-19T19:33:46+03:00</dcterms:created>
  <dcterms:modified xsi:type="dcterms:W3CDTF">2026-08-19T19:33:46+03:00</dcterms:modified>
</cp:coreProperties>
</file>

<file path=docProps/custom.xml><?xml version="1.0" encoding="utf-8"?>
<Properties xmlns="http://schemas.openxmlformats.org/officeDocument/2006/custom-properties" xmlns:vt="http://schemas.openxmlformats.org/officeDocument/2006/docPropsVTypes"/>
</file>