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الهلالي
</w:t>
      </w:r>
    </w:p>
    <w:p>
      <w:pPr/>
      <w:r>
        <w:rPr/>
        <w:t xml:space="preserve">منقذ الهلالي  منقذ بن عبد الرحمن بن زياد الهلالي: شاعر، خليع ماجن، يرمى بالزندقة. من أهل البصرة. اشتهر في صدر الدولة العباسية. له اخبار مع بشار وغيره. وهو من شعراء (ديوان الحماسة).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2026-10-08T21:42:08+03:00</dcterms:created>
  <dcterms:modified xsi:type="dcterms:W3CDTF">2026-10-08T21:42:08+03:00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