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الدميك
</w:t>
      </w:r>
    </w:p>
    <w:p>
      <w:pPr/>
      <w:r>
        <w:rPr/>
        <w:t xml:space="preserve">الدميك  منصور بن المسلم بن علي بن محمد بن أحمد بن ابي الخرجين، ابو نصر التميمي السعدي: مؤدب، من العلماء بالعربية. ولد بحلب، وانتقل إلى دمشق، فكان معلما للصبيان فيها، وتوفى بها. له شعر وكتاب في (الرد على اعراب الحماسة) لابن جني، قال القفطي: وهو حسن جيد يدل على تضلع في العربية ملكته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الخرجين
</w:t>
      </w:r>
    </w:p>
    <w:p>
      <w:pPr/>
      <w:r>
        <w:rPr/>
        <w:t xml:space="preserve">ابن أبي الخرجين منصور بن المسلم.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المسلم بن علي بن أبي الخرجين أبو نصر
</w:t>
      </w:r>
    </w:p>
    <w:p>
      <w:pPr/>
      <w:r>
        <w:rPr/>
        <w:t xml:space="preserve">منصور بن المسلم بن علي بن أبي الخرجين أبو نصر الحلبي المؤدب، المعروف بابن أبي الدميك: كان أديبا فاضلا نحويا شاعرا، له تصانيف وردود على ابن جني منها: تتمة ما قصر فيه ابن جني في شرح أبيات الحماسة. وديوان شعر</w:t>
      </w:r>
    </w:p>
    <w:p/>
    <w:p>
      <w:pPr/>
      <w:r>
        <w:rPr/>
        <w:t xml:space="preserve">وقفت عليه بخطه الرائق فوجدته مشحونا بالفوائد النحوية، وقد شرح ألفاظه اللغوية واعتنى بإعرابه فدل على تبحره في علم العربية.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أأحبابنا إن خلف البين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قلوبا ففيها للتفرق نيران</w:t>
      </w:r>
    </w:p>
    <w:p/>
    <w:p>
      <w:pPr>
        <w:jc w:val="center"/>
      </w:pPr>
      <w:r>
        <w:rPr>
          <w:color w:val="ff0000"/>
        </w:rPr>
        <w:t xml:space="preserve">رحلتم على أن القلوب دياركم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وأنكم فيها على البعد سكان</w:t>
      </w:r>
    </w:p>
    <w:p/>
    <w:p>
      <w:pPr>
        <w:jc w:val="center"/>
      </w:pPr>
      <w:r>
        <w:rPr>
          <w:color w:val="ff0000"/>
        </w:rPr>
        <w:t xml:space="preserve">عسى مورد من سفح جوشن ناقع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الى تلك الموارد ظمآن</w:t>
      </w:r>
    </w:p>
    <w:p/>
    <w:p>
      <w:pPr>
        <w:jc w:val="center"/>
      </w:pPr>
      <w:r>
        <w:rPr>
          <w:color w:val="ff0000"/>
        </w:rPr>
        <w:t xml:space="preserve">وما كل ظن ظنه المرء كائن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يقوم عليه للحقيقة برهان</w:t>
      </w:r>
    </w:p>
    <w:p/>
    <w:p>
      <w:pPr>
        <w:jc w:val="center"/>
      </w:pPr>
      <w:r>
        <w:rPr>
          <w:color w:val="ff0000"/>
        </w:rPr>
        <w:t xml:space="preserve">وعيش الفتى طعمان حلو وعلقم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حاله قسمان رزق وحرمان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إن كتمت الهوى تزايد سقمي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وأخاف العيون حين أبوح</w:t>
      </w:r>
    </w:p>
    <w:p/>
    <w:p>
      <w:pPr>
        <w:jc w:val="center"/>
      </w:pPr>
      <w:r>
        <w:rPr>
          <w:color w:val="ff0000"/>
        </w:rPr>
        <w:t xml:space="preserve">لأبوحن بالذي في ضميري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هواه لعلني أستريح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وإن اغتراب المرء من غير فاقة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حاجة يسمو لها لعجيب</w:t>
      </w:r>
    </w:p>
    <w:p/>
    <w:p>
      <w:pPr>
        <w:jc w:val="center"/>
      </w:pPr>
      <w:r>
        <w:rPr>
          <w:color w:val="ff0000"/>
        </w:rPr>
        <w:t xml:space="preserve">فحسب الفتى بخسا وإن أدرك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ونال ثراء أن يقال غريب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أخي ما بال قلبك ليس ينقى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كأنك لا تظن الموت حقا</w:t>
      </w:r>
    </w:p>
    <w:p/>
    <w:p>
      <w:pPr>
        <w:jc w:val="center"/>
      </w:pPr>
      <w:r>
        <w:rPr>
          <w:color w:val="ff0000"/>
        </w:rPr>
        <w:t xml:space="preserve">ألا يا ابن الذين مضوا وبادوا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والله ما ذهبوا لتبقى</w:t>
      </w:r>
    </w:p>
    <w:p/>
    <w:p>
      <w:pPr>
        <w:jc w:val="center"/>
      </w:pPr>
      <w:r>
        <w:rPr>
          <w:color w:val="ff0000"/>
        </w:rPr>
        <w:t xml:space="preserve">وما لك غير تقوى الله زاد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جعلت الى اللهوات ترقى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وقائل كيف تهاجرتما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قولا فيه إنصاف</w:t>
      </w:r>
    </w:p>
    <w:p/>
    <w:p>
      <w:pPr>
        <w:jc w:val="center"/>
      </w:pPr>
      <w:r>
        <w:rPr>
          <w:color w:val="ff0000"/>
        </w:rPr>
        <w:t xml:space="preserve">لم يك من شكلي فتاركته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والناس أشكال وألاف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2026-10-08T20:25:03+03:00</dcterms:created>
  <dcterms:modified xsi:type="dcterms:W3CDTF">2026-10-08T20:25:03+03:00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