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كيغلغ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كيغلغ
</w:t>
      </w:r>
    </w:p>
    <w:p>
      <w:pPr/>
      <w:r>
        <w:rPr/>
        <w:t xml:space="preserve">ابن كيغلغ  منصور بن كيغلغ، من اولاد امراء الشام: شاعر، رقيق النظم. اورد الثعالبي مقطوعات حسنة له، منها قوله:</w:t>
      </w:r>
    </w:p>
    <w:p/>
    <w:p>
      <w:pPr>
        <w:jc w:val="center"/>
      </w:pPr>
      <w:r>
        <w:rPr>
          <w:color w:val="ff0000"/>
        </w:rPr>
        <w:t xml:space="preserve">يدير من كفه مداما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ألذ من غفلة الرقيب</w:t>
      </w:r>
    </w:p>
    <w:p/>
    <w:p>
      <w:pPr>
        <w:jc w:val="center"/>
      </w:pPr>
      <w:r>
        <w:rPr>
          <w:color w:val="ff0000"/>
        </w:rPr>
        <w:t xml:space="preserve">كأنها اذ صفت ورقت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شكوى محب إلى حبيب</w:t>
      </w:r>
    </w:p>
    <w:p/>
    <w:p>
      <w:pPr/>
      <w:r>
        <w:rPr/>
        <w:t xml:space="preserve">وذكره ابن تغرى بردى، ولم يؤرخ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2026-10-09T20:51:19+03:00</dcterms:created>
  <dcterms:modified xsi:type="dcterms:W3CDTF">2026-10-09T20:51:19+03:00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