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المنتجع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المنتجع
</w:t>
      </w:r>
    </w:p>
    <w:p>
      <w:pPr/>
      <w:r>
        <w:rPr/>
        <w:t xml:space="preserve">المنتجع  المنتجع بن عبد الرحمن الازدي: شجاع من اشراف قومه. خرج مع يزيد ابن المهلب خالعا طاعة آل مروان، وولى ليزيد اعمالا، فلما قتل يزيد حبس المنتجع في خراسان ثم عذب وقتل.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2026-07-28T23:47:57+03:00</dcterms:created>
  <dcterms:modified xsi:type="dcterms:W3CDTF">2026-07-28T23:47:57+03:00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