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المنتاب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المنتاب
</w:t>
      </w:r>
    </w:p>
    <w:p>
      <w:pPr/>
      <w:r>
        <w:rPr/>
        <w:t xml:space="preserve">المنتاب  المنتاب بن عمرو بن زيد بن علاق بن عمرو ذي أبين بن ذي يقدم بن الصوار، من حمير: جد جاهلي يماني. كان بنوه من اشراف قومهم، وفيهم يقول نشوان بن سعيد الحميري:</w:t>
      </w:r>
    </w:p>
    <w:p/>
    <w:p>
      <w:pPr>
        <w:jc w:val="center"/>
      </w:pPr>
      <w:r>
        <w:rPr>
          <w:color w:val="ff0000"/>
        </w:rPr>
        <w:t xml:space="preserve">شرف الله خلقه ببني المنـ</w:t>
      </w:r>
      <w:r>
        <w:rPr>
          <w:color w:val="ff0000"/>
        </w:rPr>
        <w:t xml:space="preserve">      </w:t>
      </w:r>
      <w:r>
        <w:rPr>
          <w:color w:val="ff0000"/>
        </w:rPr>
        <w:t xml:space="preserve">ـتاب، ابناء شمر ذي الجناح</w:t>
      </w:r>
    </w:p>
    <w:p/>
    <w:p>
      <w:pPr/>
      <w:r>
        <w:rPr/>
        <w:t xml:space="preserve">ومن حصون صنعاء (مسور بني المنتاب) نسبة اليهم.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2026-07-29T04:05:19+03:00</dcterms:created>
  <dcterms:modified xsi:type="dcterms:W3CDTF">2026-07-29T04:05:19+03:00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