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منبه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منبه بن سعد
</w:t>
      </w:r>
    </w:p>
    <w:p>
      <w:pPr/>
      <w:r>
        <w:rPr/>
        <w:t xml:space="preserve">منبه بن سعد  منبه بن سعد بن قيس عيلان بن مضر: جد جاهلي. من العشراء. لقبه (أعصر) وهو ابو قبائل (باهلة) و (غنى) و (الطفاوة) من شعره:</w:t>
      </w:r>
    </w:p>
    <w:p/>
    <w:p>
      <w:pPr>
        <w:jc w:val="center"/>
      </w:pPr>
      <w:r>
        <w:rPr>
          <w:color w:val="ff0000"/>
        </w:rPr>
        <w:t xml:space="preserve">قالت عميرة: ما لرأسك، بعدما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الشباب، أتى بلون منكر؟</w:t>
      </w:r>
    </w:p>
    <w:p/>
    <w:p>
      <w:pPr/>
      <w:r>
        <w:rPr/>
        <w:t xml:space="preserve">#أعمير، ان اباك شيب رأسهـ ، كر الليالي واختلاف الاعصرقال المرزباني: فبهذا البيت سمى (أعصر) وقوم يقولون (يعصر) وليس بشئ.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2026-10-08T17:25:51+03:00</dcterms:created>
  <dcterms:modified xsi:type="dcterms:W3CDTF">2026-10-08T17:25:51+03:00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