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الفزاري
</w:t>
      </w:r>
    </w:p>
    <w:p>
      <w:pPr/>
      <w:r>
        <w:rPr/>
        <w:t xml:space="preserve">الفزاري  المغيرة بن عبيد الله بن المغيرة بن عبد الله ابن مسعدة الفزاري: وال، من وجوه العصر المرواني. ولاه مروان بن محمد امارة مصر (سنة 131هـ) فمكث عشرة اشهر، وعاجلته الوفاة فيها. وكان دينا فاضلا محببا للرعية، قال ابن تغرى بردى: هو اجل امراء بني امية، وولى لهم الاعمال الجليلة.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2026-10-08T15:20:25+03:00</dcterms:created>
  <dcterms:modified xsi:type="dcterms:W3CDTF">2026-10-08T15:20:25+03:00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