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الرومي، الشهير بخير الدين الأصفر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الرومي، الشهير بخير الدين الأصفر
</w:t>
      </w:r>
    </w:p>
    <w:p>
      <w:pPr/>
      <w:r>
        <w:rPr/>
        <w:t xml:space="preserve">خضر الرومي، الشهير بخير الدين الأصفر ولد في مدينة أنقرة، ثم إنه قرأ في مدينة إصطنبول على المولى سعدي بن ناجي، وغيره، ودرس بعدة مدارس.</w:t>
      </w:r>
    </w:p>
    <w:p/>
    <w:p>
      <w:pPr/>
      <w:r>
        <w:rPr/>
        <w:t xml:space="preserve">وكانت وفاته سنة خمس وأربعين وتسعمائة. تغمده الله تعالى برحمته، (وهو من رجال ’’ الشقائق ’’).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2026-07-28T01:08:45+03:00</dcterms:created>
  <dcterms:modified xsi:type="dcterms:W3CDTF">2026-07-28T01:08:45+03:00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