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جامع الكشاني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جامع الكشاني
</w:t>
      </w:r>
    </w:p>
    <w:p>
      <w:pPr/>
      <w:r>
        <w:rPr/>
        <w:t xml:space="preserve">جامع الكشاني روى عن أبي حنيفة، فيما إذا قال: له على كذا وكذا درهما. يلزمه أحد عشر، كما إذا قال: ’’ له علي ’’ كذا كذا. بغير عطف.</w:t>
      </w:r>
    </w:p>
    <w:p/>
    <w:p>
      <w:pPr/>
      <w:r>
        <w:rPr/>
        <w:t xml:space="preserve">ذكره في ’’ الروضة ’’ من كتب أصحابنا، قاله في ’’ الجواهر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2026-07-28T19:21:08+03:00</dcterms:created>
  <dcterms:modified xsi:type="dcterms:W3CDTF">2026-07-28T19:21:08+03:00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