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أحمد بن الطيب الكماري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أحمد بن الطيب الكماري
</w:t>
      </w:r>
    </w:p>
    <w:p>
      <w:pPr/>
      <w:r>
        <w:rPr/>
        <w:t xml:space="preserve">إسماعيل بن محمد بن أحمد بن الطيب الكماري قاضي واسط، من بيت علم وفضل.</w:t>
      </w:r>
    </w:p>
    <w:p/>
    <w:p>
      <w:pPr/>
      <w:r>
        <w:rPr/>
        <w:t xml:space="preserve">قال السمعاني: الكماري، بفتح الكاف، والميم، وبعد الألف راء: هذه اللفظة تشبه النسبة، وهو اسم لجد بعض العلماء، وهو الطيب بن جعفر بن كماري الواسطي.</w:t>
      </w:r>
    </w:p>
    <w:p/>
    <w:p>
      <w:pPr/>
      <w:r>
        <w:rPr/>
        <w:t xml:space="preserve">قال: وجماعة من أولاده يعرفون بابن الكماري.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2026-07-29T11:10:05+03:00</dcterms:created>
  <dcterms:modified xsi:type="dcterms:W3CDTF">2026-07-29T11:10:05+03:00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