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معتمر بن سليمان
</w:t>
      </w:r>
    </w:p>
    <w:p>
      <w:pPr>
        <w:jc w:val="start"/>
        <w:bidi/>
      </w:pPr>
      <w:r>
        <w:rPr>
          <w:rFonts w:ascii="arial" w:hAnsi="arial" w:eastAsia="arial" w:cs="arial"/>
          <w:sz w:val="28"/>
          <w:szCs w:val="28"/>
          <w:b w:val="1"/>
          <w:bCs w:val="1"/>
          <w:rtl/>
        </w:rPr>
        <w:t xml:space="preserve">معتمر بن سليمان
</w:t>
      </w:r>
    </w:p>
    <w:p>
      <w:pPr/>
      <w:r>
        <w:rPr/>
        <w:t xml:space="preserve">معتمر بن سليمان  معتمر بن سليمان بن طرخان (من موالي بني مرة) التيمي الدار، ابو محمد: محدث البصرة في عصره. انتقل اليها من اليمن وكان حافظأ ثقة. حدث عنه كثيرون منهم أحمد بن حنبل. له كتاب في (المغازي) نقل ابن حجر عن ابي خراش انه صدوق، يخطئ من حفظه، واذا حدث من (كتابه) فهو ثقة. </w:t>
      </w:r>
    </w:p>
    <w:p>
      <w:pPr>
        <w:jc w:val="start"/>
        <w:bidi/>
      </w:pPr>
      <w:r>
        <w:rPr>
          <w:sz w:val="24"/>
          <w:szCs w:val="24"/>
          <w:b w:val="1"/>
          <w:bCs w:val="1"/>
          <w:rtl/>
        </w:rPr>
        <w:t xml:space="preserve">
الأعلام،(دار العلم للملايين - بيروت،2002،ط 15،ج 7،ص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w:t>
      </w:r>
    </w:p>
    <w:p>
      <w:pPr/>
      <w:r>
        <w:rPr/>
        <w:t xml:space="preserve">معتمر ابن سليمان بن طرخان، الإمام، الحافظ، القدوة، أبو محمد بن الإمام أبي المعتمر التيمي، البصري، وهو من موالي بني مرة، ونسب إلى تيم؛ لنزوله فيهم هو وأبوه.</w:t>
      </w:r>
    </w:p>
    <w:p/>
    <w:p>
      <w:pPr/>
      <w:r>
        <w:rPr/>
        <w:t xml:space="preserve">حدث عن: أبيه، ومنصور بن المعتمر، وأيوب، وحميد، وعمرو بن دينار البصري القهرمان، وليث بن أبي سليم، وفضيل بن مسيرة، وإسحاق بن سويد، وأشعث بن عبد الملك، وإسماعيل بن أبي خالد، وحبيب بن أبي محمد العجمي، وبهز بن حكيم، وخالد الحذاء، وعبد الله بن عبد الرحمن بن يعلى الطائفي، وعاصم الأحول، وعبيد الله بن عمر، ومحمد بن عمرو، ويونس بن عبيد، وخلق كثير. وينزل إلى أن يروي عن صاحبه: عبد الرزاق.</w:t>
      </w:r>
    </w:p>
    <w:p/>
    <w:p>
      <w:pPr/>
      <w:r>
        <w:rPr/>
        <w:t xml:space="preserve">كان من كبار العلماء.</w:t>
      </w:r>
    </w:p>
    <w:p/>
    <w:p>
      <w:pPr/>
      <w:r>
        <w:rPr/>
        <w:t xml:space="preserve">حدث عنه: ابن المبارك، وعبد الرزاق، والقعنبي، والأصمعي، ويحيى بن يحيى، وموسى بن إسماعيل، ومسدد، وأحمد، وإسحاق، وعلي، وابن أبي شيبة، وأمية بن بسطام، ونصر بن علي، وعمرو الفلاس، وزياد الحساني، وخليفة بن خياط، والحسين بن الحسن المروزي، والحسن بن عرفة، وعمرو الناقد، ومحمد بن عبد الأعلى الصنعاني، وهارون بن إسحاق، ويحيى بن حبيب بن عربي، ويعقوب الدورقي، وأحمد بن المقدام، وخلق عظيم.</w:t>
      </w:r>
    </w:p>
    <w:p/>
    <w:p>
      <w:pPr/>
      <w:r>
        <w:rPr/>
        <w:t xml:space="preserve">قال ابن معين: ثقة.</w:t>
      </w:r>
    </w:p>
    <w:p/>
    <w:p>
      <w:pPr/>
      <w:r>
        <w:rPr/>
        <w:t xml:space="preserve">وقال أبو حاتم: ثقة، صدوق.</w:t>
      </w:r>
    </w:p>
    <w:p/>
    <w:p>
      <w:pPr/>
      <w:r>
        <w:rPr/>
        <w:t xml:space="preserve">وقال معاذ بن معاذ: سمعت قرة بن خالد يقول: ما معتمر عندنا بدون سليمان التيمي.</w:t>
      </w:r>
    </w:p>
    <w:p/>
    <w:p>
      <w:pPr/>
      <w:r>
        <w:rPr/>
        <w:t xml:space="preserve">وقال ابن سعد: كان ثقة، ولد سنة ست ومائة، ومات بالبصرة، سنة سبع وثمانين ومائة.</w:t>
      </w:r>
    </w:p>
    <w:p/>
    <w:p>
      <w:pPr/>
      <w:r>
        <w:rPr/>
        <w:t xml:space="preserve">وقال محمد بن محبوب: مات في المحرم، سنة سبع.</w:t>
      </w:r>
    </w:p>
    <w:p/>
    <w:p>
      <w:pPr/>
      <w:r>
        <w:rPr/>
        <w:t xml:space="preserve">وقال عمرو بن علي: مات في صفر، سنة سبع، وهو ابن إحدى وثمانين سنة.</w:t>
      </w:r>
    </w:p>
    <w:p/>
    <w:p>
      <w:pPr/>
      <w:r>
        <w:rPr/>
        <w:t xml:space="preserve">وقال سعيد بن عيسى الكريزي: مات معتمر يوم قتل زبان الطليقي بالبصرة، فكان الناس يقولون: مات اليوم أعبد الناس، وقتل أشطر الناس.</w:t>
      </w:r>
    </w:p>
    <w:p/>
    <w:p>
      <w:pPr/>
      <w:r>
        <w:rPr/>
        <w:t xml:space="preserve">وفي كتاب ’’السابق واللاحق’’ للخطيب: أن معتمرا روى عنه سفيان الثوري، والحسن بن عرفة، وبينهما في الموت ست وتسعون سنة، فإن الثوري مات سنة إحدى وستين ومائة.</w:t>
      </w:r>
    </w:p>
    <w:p/>
    <w:p>
      <w:pPr/>
      <w:r>
        <w:rPr/>
        <w:t xml:space="preserve">وأعلى ما يروى اليوم حديث معتمر، في ’’جزء ابن عرفة’’.</w:t>
      </w:r>
    </w:p>
    <w:p/>
    <w:p>
      <w:pPr/>
      <w:r>
        <w:rPr/>
        <w:t xml:space="preserve">فأخبرنا أحمد بن سلامة، وغيره إجازة، عن عبد المنعم بن كليب، أخبرنا علي بن بيان،</w:t>
      </w:r>
    </w:p>
    <w:p/>
    <w:p>
      <w:pPr/>
      <w:r>
        <w:rPr/>
        <w:t xml:space="preserve">أخبرنا محمد بن محمد، أخبرنا إسماعيل الصفار، حدثنا الحسن بن عرفة، حدثنا المعتمر بن سليمان التيمي، سمعت عاصما الأحول يقول: حدثني شرحبيل، أنه سمع أبا هريرة، وأبا سعيد، وابن عمر، يحدثون: أن نبي الله -صلى الله عليه وسلم- قال: ’’الذهب بالذهب، وزنا بوزن، مثلا بمثل، من زاد، أو ازداد، فقد أربى’’. إن لم أكن سمعته منهم، فأدخلني الله النار. هذا حديث غريب، عال. وشرحبيل بن سعد: مدني، ليس بقوي.</w:t>
      </w:r>
    </w:p>
    <w:p>
      <w:pPr>
        <w:jc w:val="start"/>
        <w:bidi/>
      </w:pPr>
      <w:r>
        <w:rPr>
          <w:sz w:val="24"/>
          <w:szCs w:val="24"/>
          <w:b w:val="1"/>
          <w:bCs w:val="1"/>
          <w:rtl/>
        </w:rPr>
        <w:t xml:space="preserve">
سير أعلام النبلاء،(دار الحديث- القاهرة،2006،ط 1،ج 7،ص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التيمي
</w:t>
      </w:r>
    </w:p>
    <w:p>
      <w:pPr/>
      <w:r>
        <w:rPr/>
        <w:t xml:space="preserve">معتمر بن سليمان بن طرخان التيمي مولى بنى مرة كنيته أبو محمد كان مولده سنة ست أو سبع ومائة ومات في المحرم سنة سبع وثمانين ومائة وكان متيقظا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w:t>
      </w:r>
    </w:p>
    <w:p>
      <w:pPr/>
      <w:r>
        <w:rPr/>
        <w:t xml:space="preserve">معتمر بن سليمان [ع] التيمي البصري.</w:t>
      </w:r>
    </w:p>
    <w:p/>
    <w:p>
      <w:pPr/>
      <w:r>
        <w:rPr/>
        <w:t xml:space="preserve">أحد الثقات الاعلام.</w:t>
      </w:r>
    </w:p>
    <w:p/>
    <w:p>
      <w:pPr/>
      <w:r>
        <w:rPr/>
        <w:t xml:space="preserve">قال ابن خراش: صدوق يخطئ من حفظه، وإذا حدث من كتابه فهو ثقة.</w:t>
      </w:r>
    </w:p>
    <w:p/>
    <w:p>
      <w:pPr/>
      <w:r>
        <w:rPr/>
        <w:t xml:space="preserve">قلت: هو ثقة مطلقا.</w:t>
      </w:r>
    </w:p>
    <w:p/>
    <w:p>
      <w:pPr/>
      <w:r>
        <w:rPr/>
        <w:t xml:space="preserve">ونقل ابن دحية، عن ابن معين: ليس بحجة.</w:t>
      </w:r>
    </w:p>
    <w:p>
      <w:pPr>
        <w:jc w:val="start"/>
        <w:bidi/>
      </w:pPr>
      <w:r>
        <w:rPr>
          <w:sz w:val="24"/>
          <w:szCs w:val="24"/>
          <w:b w:val="1"/>
          <w:bCs w:val="1"/>
          <w:rtl/>
        </w:rPr>
        <w:t xml:space="preserve">
ميزان الاعتدال في نقد الرجال،(دار المعرفة للطباعة والنشر، بيروت - لبنان،1963،ط 1،ج 4،ص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w:t>
      </w:r>
    </w:p>
    <w:p>
      <w:pPr/>
      <w:r>
        <w:rPr/>
        <w:t xml:space="preserve">معتمر بن سليمان بن طرخان. </w:t>
      </w:r>
    </w:p>
    <w:p/>
    <w:p>
      <w:pPr/>
      <w:r>
        <w:rPr/>
        <w:t xml:space="preserve">مولًى لبني مرة بن عباد، ابن أخي تيم بن قيس بن ثعلبة.</w:t>
      </w:r>
    </w:p>
    <w:p/>
    <w:p>
      <w:pPr/>
      <w:r>
        <w:rPr/>
        <w:t xml:space="preserve">يعرف بالتيمي، بصري.</w:t>
      </w:r>
    </w:p>
    <w:p/>
    <w:p>
      <w:pPr/>
      <w:r>
        <w:rPr/>
        <w:t xml:space="preserve">سمع أباه، وعاصما الأحول، وليث بن أبي سليم، ومنصور بن المعتمر.</w:t>
      </w:r>
    </w:p>
    <w:p/>
    <w:p>
      <w:pPr/>
      <w:r>
        <w:rPr/>
        <w:t xml:space="preserve">روى عنه: ابن المبارك، وعبد الرزاق.</w:t>
      </w:r>
    </w:p>
    <w:p/>
    <w:p>
      <w:pPr/>
      <w:r>
        <w:rPr/>
        <w:t xml:space="preserve">قال محمد بن محبوب: مات المعتمر سنة سبع وثمانين ومئة، في المحرم.</w:t>
      </w:r>
    </w:p>
    <w:p/>
    <w:p>
      <w:pPr/>
      <w:r>
        <w:rPr/>
        <w:t xml:space="preserve">وكنيته أبو محمد.</w:t>
      </w:r>
    </w:p>
    <w:p/>
    <w:p>
      <w:pPr/>
      <w:r>
        <w:rPr/>
        <w:t xml:space="preserve">وقال بشر بن الحكم: حدثنا معتمر، قال: قلت لأبي: يا أبه، إنك تنسب إلى التيم ولست منهم؟ قال: يا بني، إنني تيمي الدار.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التيمي البصري
</w:t>
      </w:r>
    </w:p>
    <w:p>
      <w:pPr/>
      <w:r>
        <w:rPr/>
        <w:t xml:space="preserve">معتمر بن سليمان بن طرخان التيمي البصري </w:t>
      </w:r>
    </w:p>
    <w:p/>
    <w:p>
      <w:pPr/>
      <w:r>
        <w:rPr/>
        <w:t xml:space="preserve">روى عن أبيه وخالد الحذاء وخلق</w:t>
      </w:r>
    </w:p>
    <w:p/>
    <w:p>
      <w:pPr/>
      <w:r>
        <w:rPr/>
        <w:t xml:space="preserve">وعنه أحمد وإسحاق وابن المديني والقعنبي وخلق مات بالبصرة سنة سبع وثمانين ومائة</w:t>
      </w:r>
    </w:p>
    <w:p>
      <w:pPr>
        <w:jc w:val="start"/>
        <w:bidi/>
      </w:pPr>
      <w:r>
        <w:rPr>
          <w:sz w:val="24"/>
          <w:szCs w:val="24"/>
          <w:b w:val="1"/>
          <w:bCs w:val="1"/>
          <w:rtl/>
        </w:rPr>
        <w:t xml:space="preserve">
طبقات الحفاظ،(دار الكتب العلمية - بيروت،1403،ط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التيمي
</w:t>
      </w:r>
    </w:p>
    <w:p>
      <w:pPr/>
      <w:r>
        <w:rPr/>
        <w:t xml:space="preserve">معتمر بن سليمان التيمي </w:t>
      </w:r>
    </w:p>
    <w:p/>
    <w:p>
      <w:pPr/>
      <w:r>
        <w:rPr/>
        <w:t xml:space="preserve">عن أبيه ومنصور وعبد الملك بن عمير وعنه بن مهدي وعفان ومسدد وابن عرفة ولد 106 ومات 187 وكان رأسا في العلم والعبادة كأبيه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التيمي البصري
</w:t>
      </w:r>
    </w:p>
    <w:p>
      <w:pPr/>
      <w:r>
        <w:rPr/>
        <w:t xml:space="preserve">معتمر بن سليمان بن طرخان التيمي البصري </w:t>
      </w:r>
    </w:p>
    <w:p/>
    <w:p>
      <w:pPr/>
      <w:r>
        <w:rPr/>
        <w:t xml:space="preserve">مولى بني مرة كنيته أبو محمد</w:t>
      </w:r>
    </w:p>
    <w:p/>
    <w:p>
      <w:pPr/>
      <w:r>
        <w:rPr/>
        <w:t xml:space="preserve">قال عمرو بن علي مات سنة سبع وثمانين في صفر ويكنى أبا محمد وهو ابن إحدى وثمانين سنة</w:t>
      </w:r>
    </w:p>
    <w:p/>
    <w:p>
      <w:pPr/>
      <w:r>
        <w:rPr/>
        <w:t xml:space="preserve">روى عن أبيه في الإيمان والصلاة وغيرهما وإسماعيل بن أبي خالد وهشام بن حسان وأبي العلاء بن الشخير حكاية من قوله في الوضوء الماء من الماء وعبيد الله بن عمر في الصلاة وسلم بن أبي الذيال ومعمر في الصلاة واللعان وكهمس بن الحسن في الجهاد وإسحاق بن سويد في الصوم، ومنصور بن المعتمر في الحج وأيوب في النكاح والركين بن الربيع في الأدب وعبد الله بن عبد الرحمن الطائفي في الشعر</w:t>
      </w:r>
    </w:p>
    <w:p/>
    <w:p>
      <w:pPr/>
      <w:r>
        <w:rPr/>
        <w:t xml:space="preserve">روى عنه يونس بن محمد المؤدب وعمرو بن عاصم ومحمد بن عبد الأعلى ويحيى بن حبيب ويحيى بن خلف الباهلي وأمية بن بسطام في الوضوء وعبيد الله بن معاذ وأحمد بن حنبل في الصلاة والجهاد وإسحاق الحنظلي وعاصم بن النضر التيمي وعبد الأعلى بن حماد وأبو كريب في الصلاة ومحمد بن أبي بكر المقدمي وحامد بن عمر وابن أبي شيبة ويحيى بن يحيى وسويد بن سعيد وعمرو الناقد وهريم بن عبد الأعلى وعارم بن الفضل وأبو غسان المسمعي والقعنبي وسعيد بن منصور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التيمي
</w:t>
      </w:r>
    </w:p>
    <w:p>
      <w:pPr/>
      <w:r>
        <w:rPr/>
        <w:t xml:space="preserve">معتمر بن سليمان التيمي</w:t>
      </w:r>
    </w:p>
    <w:p>
      <w:pPr>
        <w:jc w:val="start"/>
        <w:bidi/>
      </w:pPr>
      <w:r>
        <w:rPr>
          <w:sz w:val="24"/>
          <w:szCs w:val="24"/>
          <w:b w:val="1"/>
          <w:bCs w:val="1"/>
          <w:rtl/>
        </w:rPr>
        <w:t xml:space="preserve">
المعين في طبقات المحدثين،(دار الفرقان، عمان - الأردن،1984،ط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أبو محمد التيمي 
</w:t>
      </w:r>
    </w:p>
    <w:p>
      <w:pPr/>
      <w:r>
        <w:rPr/>
        <w:t xml:space="preserve">(ع) معتمر بن سليمان بن طرخان، أبو محمد التيمي لنزوله فيهم، البصري، قيل: إنه كان يلقب الطفيل، وكان مولى لبني مرة. </w:t>
      </w:r>
    </w:p>
    <w:p/>
    <w:p>
      <w:pPr/>
      <w:r>
        <w:rPr/>
        <w:t xml:space="preserve">ذكره ابن حبان في كتاب «الثقات»، وقال: كان مولده سنة ست أو سبع ومائة، ومات في المحرم سنة سبع أو ثمان وثمانين ومائة.</w:t>
      </w:r>
    </w:p>
    <w:p/>
    <w:p>
      <w:pPr/>
      <w:r>
        <w:rPr/>
        <w:t xml:space="preserve">وفي قول المزي - تابعا صاحب الكمال: قال ابن سعد: ولد سنة ست ومائة، ومات سنة سبع وثمانين ومائة بالبصرة في خلافة هارون، نظر؛ لأن ابن سعد لم يذكر هذا إلا نقلا ورواية لا استقلالا، بيانه قوله في الطبقة السادسة من أهل البصرة: أبنا أحمد بن إبراهيم العبدي، حدثني العباس ابن الوليد، حدثني الأصمعي، حدثني المعتمر بن سليمان قال: قال أبي: عد لنفسك من سنة ست ومائة، يعني ولدت فيها، قالوا: وتوفي المعتمر بن سليمان سنة سبع وثمانين ومائة بالبصرة في خلافة هارون.</w:t>
      </w:r>
    </w:p>
    <w:p/>
    <w:p>
      <w:pPr/>
      <w:r>
        <w:rPr/>
        <w:t xml:space="preserve">وقال خليفة بن خياط في الطبقة التاسعة: مات أول سنة سبع وثمانين، وعلى ذلك تظافرت نسخ كتابه.</w:t>
      </w:r>
    </w:p>
    <w:p/>
    <w:p>
      <w:pPr/>
      <w:r>
        <w:rPr/>
        <w:t xml:space="preserve">وقال ابن أبي خيثمة: سمعت المثنى بن معاذ يقول: مات معتمر قبل بشر ابن المفضل بأشهر، ومات بشر سنة سبع، انتهى.</w:t>
      </w:r>
    </w:p>
    <w:p/>
    <w:p>
      <w:pPr/>
      <w:r>
        <w:rPr/>
        <w:t xml:space="preserve">القراب وغيره ذكروا وفات بشر في صفر، فينظر. وقال ابن أبي خيثمة: سمعت يحيى يقول: مات معتمر قبل قتل يحيى بن جعفر سنة سبع وثمانين.</w:t>
      </w:r>
    </w:p>
    <w:p/>
    <w:p>
      <w:pPr/>
      <w:r>
        <w:rPr/>
        <w:t xml:space="preserve">وفي كتاب «الجرح والتعديل» لأبي الوليد: معتمر أبكر من ابن عيينة سنة، وقال يحيى بن سعيد: إذا حدثكم المعتمر بن سليمان بشيء فأعرضوه؛ فإنه سيئ الحفظ. وقال العجلي: بصري ثقة.</w:t>
      </w:r>
    </w:p>
    <w:p/>
    <w:p>
      <w:pPr/>
      <w:r>
        <w:rPr/>
        <w:t xml:space="preserve">وقال أبو داود: قال سفيان بن حبيب: معتمر يتورع أن يحدث عن حذيفة، وقال: وسمعت أحمد بن حنبل قال: ما كان أحفظ معتمر! قل ما كنا نسأله عن شيء إلا عنده فيه شيء، وقال أبو داود: دخل معتمر على سفيان، فجعل يسأله عن حديث ليث وترك حديث حبيب بن أبي ثابت وسلمة بن كهيل، وكان معتمر أروى عن ليث من سفيان، قال: وقال قرة بن خالد: معتمر أفضل من أبيه، قال: وسمعت يحيى بن عربي يقول: سمعت المعتمر بن سليمان يقول: من زعم أن الكلام يعني كلام الناس ليس مخلوقا كمن زعم أن السماء ليست مخلوقة وأن الأرض ليست مخلوقة.</w:t>
      </w:r>
    </w:p>
    <w:p/>
    <w:p>
      <w:pPr/>
      <w:r>
        <w:rPr/>
        <w:t xml:space="preserve">وقال المبرد: حدثني بعض أصحابنا عن الأصمعي، عن المعتمر بن سليمان، عن أبي مخزوم، عن أبي شفقل راوية الفرزدق قال: قال لي الفرزدق يوما: امض بنا إلى حلقة الحسن، فإني أريد أن أطلق النوار، فقلت: إني أخاف أن تتبعها نفسك ويشهد عليك الحسن وأصحابه، فقال: امض بنا، فجئنا حتى وقفنا على الحسن، فقال: كيف أصبحت يا أبا سعيد؟ قال: بخير، كيف أصبحت يا أبا فراس؟ قال: تعلمن أن النوار مني طالق ثلاث، قال الحسن وأصحابه: قد سمعنا، قال: فانطلقنا، فقال الفرزدق: يا هذا، إن في قلبي من النوار شيئا، فقلت: قد حذرتك، فقال:</w:t>
      </w:r>
    </w:p>
    <w:p/>
    <w:p>
      <w:pPr>
        <w:jc w:val="center"/>
      </w:pPr>
      <w:r>
        <w:rPr>
          <w:color w:val="ff0000"/>
        </w:rPr>
        <w:t xml:space="preserve">ندمت ندامة الكسعي</w:t>
      </w:r>
      <w:r>
        <w:rPr>
          <w:color w:val="ff0000"/>
        </w:rPr>
        <w:t xml:space="preserve">      </w:t>
      </w:r>
      <w:r>
        <w:rPr>
          <w:color w:val="ff0000"/>
        </w:rPr>
        <w:t xml:space="preserve">لما غدت مني مطلقة نوار</w:t>
      </w:r>
    </w:p>
    <w:p/>
    <w:p>
      <w:pPr>
        <w:jc w:val="center"/>
      </w:pPr>
      <w:r>
        <w:rPr>
          <w:color w:val="ff0000"/>
        </w:rPr>
        <w:t xml:space="preserve">وكانت جنتي فخرجت منها</w:t>
      </w:r>
      <w:r>
        <w:rPr>
          <w:color w:val="ff0000"/>
        </w:rPr>
        <w:t xml:space="preserve">      </w:t>
      </w:r>
      <w:r>
        <w:rPr>
          <w:color w:val="ff0000"/>
        </w:rPr>
        <w:t xml:space="preserve">كآدم حين أخرجه الضرار</w:t>
      </w:r>
    </w:p>
    <w:p/>
    <w:p>
      <w:pPr>
        <w:jc w:val="center"/>
      </w:pPr>
      <w:r>
        <w:rPr>
          <w:color w:val="ff0000"/>
        </w:rPr>
        <w:t xml:space="preserve">ولو أني ملكت يدي ونفسي</w:t>
      </w:r>
      <w:r>
        <w:rPr>
          <w:color w:val="ff0000"/>
        </w:rPr>
        <w:t xml:space="preserve">      </w:t>
      </w:r>
      <w:r>
        <w:rPr>
          <w:color w:val="ff0000"/>
        </w:rPr>
        <w:t xml:space="preserve">لكان علي للقدر الخيار</w:t>
      </w:r>
    </w:p>
    <w:p/>
    <w:p>
      <w:pPr/>
      <w:r>
        <w:rPr/>
        <w:t xml:space="preserve">قال الأصمعي: ما روى معتمر هذا الشعر إلا من أهل هذا البيت، قال أبو محمد بن السيد البطليوسي في كتابه «شرح الكامل»: أراد الأصمعي أن المعتمر كان قدريا يقول بالاستطاعة، وقيل: ظاهر البيت أن المعتمر كان ورعا لا يروي الأشعار، فحمله على رواية هذا الشعر، لأن الفرزدق كان يؤمن بالقدر.</w:t>
      </w:r>
    </w:p>
    <w:p/>
    <w:p>
      <w:pPr/>
      <w:r>
        <w:rPr/>
        <w:t xml:space="preserve">وفي «تاريخ المطين»: توفي في جمادى سنة سبع وثمانين، وأغضى عما في الكمال في قوله: الفضل بن أبان الرقاشي كان صهر المعتمر، ولم يتتبعه عليه، وهو وهم صراح.</w:t>
      </w:r>
    </w:p>
    <w:p/>
    <w:p>
      <w:pPr/>
      <w:r>
        <w:rPr/>
        <w:t xml:space="preserve">ذكر الجاحظ في «البيان والتبيان»: سليمان بن طرخان، تزوج بنقوادة بنت الدينار فولدت المعتمر، فالمفضل على هذا خاله، والله أعلم. قال: ولما ماتت قدم ابنها المعقل وزوجها سليمان أباها الفضل، فصلى عليها.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التيمي مولى لبني مرة
</w:t>
      </w:r>
    </w:p>
    <w:p>
      <w:pPr/>
      <w:r>
        <w:rPr/>
        <w:t xml:space="preserve">معتمر بن سليمان بن طرخان التيمي مولى لبني مرة </w:t>
      </w:r>
    </w:p>
    <w:p/>
    <w:p>
      <w:pPr/>
      <w:r>
        <w:rPr/>
        <w:t xml:space="preserve">كنيته أبو محمد من أهل البصرة</w:t>
      </w:r>
    </w:p>
    <w:p/>
    <w:p>
      <w:pPr/>
      <w:r>
        <w:rPr/>
        <w:t xml:space="preserve">يروي عن أبيه وحميد وعاصم روى عنه بن المبارك وأهل العراق وكان مولده سنة ست أو سبع ومائة ومات في المحرم سنة سبع أو ثمان وثمانين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التيمي بصري
</w:t>
      </w:r>
    </w:p>
    <w:p>
      <w:pPr/>
      <w:r>
        <w:rPr/>
        <w:t xml:space="preserve">معتمر بن سليمان التيمي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(ع)
</w:t>
      </w:r>
    </w:p>
    <w:p>
      <w:pPr/>
      <w:r>
        <w:rPr/>
        <w:t xml:space="preserve">معتمر بن سليمان (ع) </w:t>
      </w:r>
    </w:p>
    <w:p/>
    <w:p>
      <w:pPr/>
      <w:r>
        <w:rPr/>
        <w:t xml:space="preserve">الإمام الحافظ الثقة، أبو محمد التيمي البصري، محدث البصرة.</w:t>
      </w:r>
    </w:p>
    <w:p/>
    <w:p>
      <w:pPr/>
      <w:r>
        <w:rPr/>
        <w:t xml:space="preserve">حدث عن: أبيه، وعبد الملك بن عمير، ومنصور بن المعتمر، وأيوب السختياني، والركين بن الربيع، وليث بن أبي سليم، وعمرو بن دينار القهرمان، وعدة.</w:t>
      </w:r>
    </w:p>
    <w:p/>
    <w:p>
      <w:pPr/>
      <w:r>
        <w:rPr/>
        <w:t xml:space="preserve">وعنه: أحمد، وإسحاق، وابن معين، والفلاس، وخليفة بن خياط، وأبو كريب، والحسن بن عرفة، ويعقوب الدورقي، وخلق.</w:t>
      </w:r>
    </w:p>
    <w:p/>
    <w:p>
      <w:pPr/>
      <w:r>
        <w:rPr/>
        <w:t xml:space="preserve">مولده سنة ست ومئة.</w:t>
      </w:r>
    </w:p>
    <w:p/>
    <w:p>
      <w:pPr/>
      <w:r>
        <w:rPr/>
        <w:t xml:space="preserve">وكان موصوفاً بالثقة والإتقان والعبادة والورع، حتى قال خالد: ما معتمرٌ عندنا بدون سليمان التيمي.</w:t>
      </w:r>
    </w:p>
    <w:p/>
    <w:p>
      <w:pPr/>
      <w:r>
        <w:rPr/>
        <w:t xml:space="preserve">وقال سعيد بن عيسى الكريزي: مات معتمرٌ يوم قتل زبان</w:t>
      </w:r>
    </w:p>
    <w:p/>
    <w:p>
      <w:pPr/>
      <w:r>
        <w:rPr/>
        <w:t xml:space="preserve">الطليقي، فكان الناس يقولون: مات اليوم أعبد الناس، وقتل أشطر الناس.</w:t>
      </w:r>
    </w:p>
    <w:p/>
    <w:p>
      <w:pPr/>
      <w:r>
        <w:rPr/>
        <w:t xml:space="preserve">مات في صفر سنة سبعٍ وثمانين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w:t>
      </w:r>
    </w:p>
    <w:p>
      <w:pPr/>
      <w:r>
        <w:rPr/>
        <w:t xml:space="preserve">معتمر بن سليمان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w:t>
      </w:r>
    </w:p>
    <w:p>
      <w:pPr/>
      <w:r>
        <w:rPr/>
        <w:t xml:space="preserve">معتمر بن سليمان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التيمي
</w:t>
      </w:r>
    </w:p>
    <w:p>
      <w:pPr/>
      <w:r>
        <w:rPr/>
        <w:t xml:space="preserve">معتمر بن سليمان التيمي </w:t>
      </w:r>
    </w:p>
    <w:p/>
    <w:p>
      <w:pPr/>
      <w:r>
        <w:rPr/>
        <w:t xml:space="preserve">وهو ابن سليمان بن طرخان مولى لبني مرة ويعرف بالتيمي قال معتمر قلت لأبي إنك تنسب إلى التيم ولست منهم قال يا بني إني تيمي الدار روى عن منصور وليث بن أبي سليم ويونس بن أبي إسحاق وأبيه وكان قدم اليمن حين مات والد عبد الرزاق روى عنه عبد الرزاق وعفان وأحمد بن حنبل ومسدد وعبيد الله بن معاذ ومحمد بن عبد الأعلى سمعت أبي يقول ذلك قال أبو محمد روى عنه عبد الله بن المبارك نا عبد الرحمن حدثني أبي نا عمرو بن علي الصيرفي قال سمعت معاذ بن معاذ يقول سمعت قرة بن خالد يقول ما معتمر عندنا دون سليمان التيمي نا عبد الرحمن قال ذكره أبي عن إسحاق بن منصور عن يحيى بن معين أنه قال معتمر بن سليمان ثقة سمعت أبي يقول معتمر بن سليمان التيمي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2026-10-08T13:19:12+03:00</dcterms:created>
  <dcterms:modified xsi:type="dcterms:W3CDTF">2026-10-08T13:19:12+03:00</dcterms:modified>
</cp:coreProperties>
</file>

<file path=docProps/custom.xml><?xml version="1.0" encoding="utf-8"?>
<Properties xmlns="http://schemas.openxmlformats.org/officeDocument/2006/custom-properties" xmlns:vt="http://schemas.openxmlformats.org/officeDocument/2006/docPropsVTypes"/>
</file>