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عجيبة
</w:t>
      </w:r>
    </w:p>
    <w:p>
      <w:pPr/>
      <w:r>
        <w:rPr/>
        <w:t xml:space="preserve">ابن عجيبة  أحمد بن محمد بن المهدي، ابن عجيبة، الحسني الأنجري: مفسر صوفي مشارك. من أهل المغرب. دفن ببلدة أنجرة (بين طنجة وتطوان) له كتب كثيرة، منها (البحر المديد في تفسير القرآن المجيد - خ) في اربعة مجلدات ضخام، بدئ بطبعه وصدر جزء منه، و (أزهار البستان - خ) بالخزانة الزيدانية بمكناس، لم يتمه، في طبقات الأعيان المالكية، ومنه مخطوطة في خزانة الرباط (286ك) مصورة في معهد المخطوطات (1352تاريخ) و (شرح القصيدة المنفرجة - خ) و (شرح صلوات ابن مشيش - خ) و (تبصرة الطائفة الزرقاوية - خ) و (الفتوحات الإلهية في شرح المباحث الأصلية - ط) و (الفتوحات القدوسية في شرح المقدمة الآجرومية - ط) جمع فيه بين النحو والتصوف، و (فهرسة’’ لأشياخه و (إيقاظ الهمم في شرح الحكم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2026-09-19T22:50:12+03:00</dcterms:created>
  <dcterms:modified xsi:type="dcterms:W3CDTF">2026-09-19T22:50:12+03:00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