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المعافى بن إسماعيل
</w:t>
      </w:r>
    </w:p>
    <w:p>
      <w:pPr>
        <w:jc w:val="start"/>
        <w:bidi/>
      </w:pPr>
      <w:r>
        <w:rPr>
          <w:rFonts w:ascii="arial" w:hAnsi="arial" w:eastAsia="arial" w:cs="arial"/>
          <w:sz w:val="28"/>
          <w:szCs w:val="28"/>
          <w:b w:val="1"/>
          <w:bCs w:val="1"/>
          <w:rtl/>
        </w:rPr>
        <w:t xml:space="preserve">المعافى بن إسماعيل
</w:t>
      </w:r>
    </w:p>
    <w:p>
      <w:pPr/>
      <w:r>
        <w:rPr/>
        <w:t xml:space="preserve">المعافى بن إسماعيل  المعافى بن اسماعيل بن الحسين بن ابي السنان الشيباني الموصلي الشافعي، ابو محمد، جمال الدين: مفسر، عارف بالحديث والادب. مولده ووفاته بالموصل. من كتبه (نهاية البيان في تفسير القرآن-خ) جزء منه، و (انيس المنقطعين لعبادة رب العالمين-خ) يشتمل على 300 حديث، و330 حكاية اتبعها بابيات من الشعر، والكامل) في الفقه، و (الموجز). </w:t>
      </w:r>
    </w:p>
    <w:p>
      <w:pPr>
        <w:jc w:val="start"/>
        <w:bidi/>
      </w:pPr>
      <w:r>
        <w:rPr>
          <w:sz w:val="24"/>
          <w:szCs w:val="24"/>
          <w:b w:val="1"/>
          <w:bCs w:val="1"/>
          <w:rtl/>
        </w:rPr>
        <w:t xml:space="preserve">
الأعلام،(دار العلم للملايين - بيروت،2002،ط 15،ج 7،ص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الحروس الشافعي
</w:t>
      </w:r>
    </w:p>
    <w:p>
      <w:pPr/>
      <w:r>
        <w:rPr/>
        <w:t xml:space="preserve">ابن الحروس الشافعي المعافى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ابن الحدوس الشافعي
</w:t>
      </w:r>
    </w:p>
    <w:p>
      <w:pPr/>
      <w:r>
        <w:rPr/>
        <w:t xml:space="preserve">المعافى ابن الحدوس الشافعي المعافى بن إسماعيل بن الحسين بن أبي السنان أبو محمد ابن الحدوس الموصلي الشافعي. كان فقيها فاضلا، درس وأفتى وناظر. وكان متدينا حسن الطريقة. ولد سنة أربع وخمسين وخمس مائة تقريبا. وقدم بغداد وحدث باليسير عن أبي الربيع سليمان بن محمد بن محمد بن خميس. وعاد إلى الموصل، وتوفي سنة 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المعافي بن إسماعيل بن أبي الحسين بن أبي السنان القفيه أبو محمد بن الحدوس
</w:t>
      </w:r>
    </w:p>
    <w:p>
      <w:pPr/>
      <w:r>
        <w:rPr/>
        <w:t xml:space="preserve">المعافي بن إسماعيل بن أبي الحسين بن أبي السنان القفيه أبو محمد بن الحدوس بفتح الحاء والدال المهملتين وإسكان الواو ثم سين مهملة</w:t>
      </w:r>
    </w:p>
    <w:p/>
    <w:p>
      <w:pPr/>
      <w:r>
        <w:rPr/>
        <w:t xml:space="preserve">له كتاب الكامل في الفقه وكتاب الموجز في الذكر وكتاب أنس المنقطعين وغير ذلك من المصنفات</w:t>
      </w:r>
    </w:p>
    <w:p/>
    <w:p>
      <w:pPr/>
      <w:r>
        <w:rPr/>
        <w:t xml:space="preserve">ولد سنة إحدى وخمسين وخمسمائة وسمع من أبي الربيع سليمان بن خميس ومسلم بن علي السيحي</w:t>
      </w:r>
    </w:p>
    <w:p/>
    <w:p>
      <w:pPr/>
      <w:r>
        <w:rPr/>
        <w:t xml:space="preserve">روى عنه الزكي البرزالي والمجد بن العديم والخضر بن عبدان الكاتب وغيرهم</w:t>
      </w:r>
    </w:p>
    <w:p/>
    <w:p>
      <w:pPr/>
      <w:r>
        <w:rPr/>
        <w:t xml:space="preserve">وكان إماما عارفا بالمذهب كثير العبادة درس وأفتى وناظر</w:t>
      </w:r>
    </w:p>
    <w:p/>
    <w:p>
      <w:pPr/>
      <w:r>
        <w:rPr/>
        <w:t xml:space="preserve">توفي في رمضان أو شعبان سنة ثلاثين وستمائة</w:t>
      </w:r>
    </w:p>
    <w:p/>
    <w:p>
      <w:pPr/>
      <w:r>
        <w:rPr/>
        <w:t xml:space="preserve">وفي كتابه الكامل أنه يكره الاستياك بالمبرد</w:t>
      </w:r>
    </w:p>
    <w:p>
      <w:pPr>
        <w:jc w:val="start"/>
        <w:bidi/>
      </w:pPr>
      <w:r>
        <w:rPr>
          <w:sz w:val="24"/>
          <w:szCs w:val="24"/>
          <w:b w:val="1"/>
          <w:bCs w:val="1"/>
          <w:rtl/>
        </w:rPr>
        <w:t xml:space="preserve">
طبقات الشافعية الكبرى،(دار هجر - القاهرة،1992،ط 2،ج 8،ص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المعافى - بميم مضمومة ثم عين مهملة وفاء - بن إسماعيل بن الحسين بن أبي سنان أبو محمد الموصلي
</w:t>
      </w:r>
    </w:p>
    <w:p>
      <w:pPr/>
      <w:r>
        <w:rPr/>
        <w:t xml:space="preserve">المعافى- بميم مضمومة ثم عين مهملة وفاء- بن إسماعيل بن الحسين بن أبي سنان أبو محمد الموصلي. ولد بها في سنة إحدى وخمسين وخمسمائة.</w:t>
      </w:r>
    </w:p>
    <w:p/>
    <w:p>
      <w:pPr/>
      <w:r>
        <w:rPr/>
        <w:t xml:space="preserve">وتفقه على ابن مهاجر، والعماد بن يونس، وغيرهما. وسمع وحدث وأفتى، وصنف وناظر.</w:t>
      </w:r>
    </w:p>
    <w:p/>
    <w:p>
      <w:pPr/>
      <w:r>
        <w:rPr/>
        <w:t xml:space="preserve">قال الذهبي: وكان إماما فاضلا دينا عارفا بالمذهب، وكان مليح الشكل والبزة.</w:t>
      </w:r>
    </w:p>
    <w:p/>
    <w:p>
      <w:pPr/>
      <w:r>
        <w:rPr/>
        <w:t xml:space="preserve">ومن تصانيفه كتاب «الكامل» في الفقه، كتاب مطول جمع فيه بين كتب الطريقين، قال السبكي: رأيته بخطه في الشامية البرانية في مجلدات عديدة، أظنها عشرة.</w:t>
      </w:r>
    </w:p>
    <w:p/>
    <w:p>
      <w:pPr/>
      <w:r>
        <w:rPr/>
        <w:t xml:space="preserve">وقال في «المهمات»: إنه قريب من حجم «الروضة»، وكتاب «أنس المنقطعين» وهو مشهور، وكتاب «الموجز» في الذكر، و «تفسير» كبير، يسمى «البيان». وتوفي بالموصل في شعبان أو رمضان سنة ثلاثين وستمائة.</w:t>
      </w:r>
    </w:p>
    <w:p/>
    <w:p>
      <w:pPr/>
      <w:r>
        <w:rPr/>
        <w:t xml:space="preserve">وقد ذكره قاضي الحنفية المحب بن الشحنة، بهامش نسخته، التي كتبها بخطه من «طبقات الحنفية» للقرشي، متعقبا عليه- أي القرشي- قال:</w:t>
      </w:r>
    </w:p>
    <w:p/>
    <w:p>
      <w:pPr/>
      <w:r>
        <w:rPr/>
        <w:t xml:space="preserve">وقرئ عليه تفسيره بالصالحية، سنة ثلاث وستمائة. قال: وترجم بأنه كان يدرس للحنفية والشافعية.</w:t>
      </w:r>
    </w:p>
    <w:p>
      <w:pPr>
        <w:jc w:val="start"/>
        <w:bidi/>
      </w:pPr>
      <w:r>
        <w:rPr>
          <w:sz w:val="24"/>
          <w:szCs w:val="24"/>
          <w:b w:val="1"/>
          <w:bCs w:val="1"/>
          <w:rtl/>
        </w:rPr>
        <w:t xml:space="preserve">
طبقات المفسرين للداوودي،(دار الكتب العلمية - بيروت،0000،ط 0،ج 2،ص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المعافى بن إسماعيل بن الحسين الشهير بابن البيان الشامي أبو محمد
</w:t>
      </w:r>
    </w:p>
    <w:p>
      <w:pPr/>
      <w:r>
        <w:rPr/>
        <w:t xml:space="preserve">الشيخ المعافى بن إسماعيل بن الحسين الشهير بابن البيان الشامي أبو محمد العالم الفاضل المحقق جمال الدين أبو المعالي المفسر</w:t>
      </w:r>
    </w:p>
    <w:p/>
    <w:p>
      <w:pPr/>
      <w:r>
        <w:rPr/>
        <w:t xml:space="preserve">صنف نهاية البيان في تفسير القرآن مؤلف ضخم الحجم من التفاسير المشهورة</w:t>
      </w:r>
    </w:p>
    <w:p/>
    <w:p>
      <w:pPr/>
      <w:r>
        <w:rPr/>
        <w:t xml:space="preserve">وقد توفي في سنة اثنتين وثلاثين وستمائة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المعافا بن إسماعيل أبو محمد الموصلي
</w:t>
      </w:r>
    </w:p>
    <w:p>
      <w:pPr/>
      <w:r>
        <w:rPr/>
        <w:t xml:space="preserve">المعافا بن إسماعيل أبو محمد الموصلي </w:t>
      </w:r>
    </w:p>
    <w:p/>
    <w:p>
      <w:pPr/>
      <w:r>
        <w:rPr/>
        <w:t xml:space="preserve">درس وأفتى وناظر، له كتاب ’’أنس المنقطعين’’، ’’والموجز في الذكر’’، وحدّث، مات سنة ثلاثين وستمائة عن تسع وسبعين سنة، روى عن ابن خميس وعنه الزكى البرزاكي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2026-08-24T04:46:42+03:00</dcterms:created>
  <dcterms:modified xsi:type="dcterms:W3CDTF">2026-08-24T04:46:42+03:00</dcterms:modified>
</cp:coreProperties>
</file>

<file path=docProps/custom.xml><?xml version="1.0" encoding="utf-8"?>
<Properties xmlns="http://schemas.openxmlformats.org/officeDocument/2006/custom-properties" xmlns:vt="http://schemas.openxmlformats.org/officeDocument/2006/docPropsVTypes"/>
</file>