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الرحيم بن أحمد بن العجوز الكتامي أخو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الرحيم بن أحمد بن العجوز الكتامي أخو عبد العزيز
</w:t>
      </w:r>
    </w:p>
    <w:p>
      <w:pPr/>
      <w:r>
        <w:rPr/>
        <w:t xml:space="preserve">عبد الرحمن بن عبد الرحيم بن أحمد بن العجوز الكتامي أخو عبد العزيز من أهل الفقه والصلاح شهر ذكره في العلم بسبتة والمغرب - بعد أبيه - وكان حسن الأخلاق ذا علم وفضل ونباهة ولقي أبا إسحق التونسي في منصرفه من الحج وأخذ معه في المسائل وأخذ عنه جماعة من السبتيين.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2026-07-28T18:06:37+03:00</dcterms:created>
  <dcterms:modified xsi:type="dcterms:W3CDTF">2026-07-28T18:06:37+03:00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