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أحمد بن عبد الرحمن الأنصاري
</w:t>
      </w:r>
    </w:p>
    <w:p>
      <w:pPr>
        <w:jc w:val="start"/>
        <w:bidi/>
      </w:pPr>
      <w:r>
        <w:rPr>
          <w:rFonts w:ascii="arial" w:hAnsi="arial" w:eastAsia="arial" w:cs="arial"/>
          <w:sz w:val="28"/>
          <w:szCs w:val="28"/>
          <w:b w:val="1"/>
          <w:bCs w:val="1"/>
          <w:rtl/>
        </w:rPr>
        <w:t xml:space="preserve">إبراهيم بن أحمد بن عبد الرحمن الأنصاري
</w:t>
      </w:r>
    </w:p>
    <w:p>
      <w:pPr/>
      <w:r>
        <w:rPr/>
        <w:t xml:space="preserve">إبراهيم بن أحمد بن عبد الرحمن الأنصاري من أهل غرناطة يكنى أبا إسحاق ويعرف بحنكالش. كان فقيها أدبيا نبيلا عارفا بالفقه حافظا له عارفا بالوثائق نقادا لها وولي قضاء ميورقة وله تآليف قال أبو جعفر بن الزبيري: هو صاحب الوثائق المختصرة وألف في الفقه كتبا منها: كتابه المسمى بكتاب الشروط والتمويه مما لا غنى عنه لكل فقيه وكتابه المسمى بأجوبة الحكام فيما يقع للعوام من نوازل الأحكام.</w:t>
      </w:r>
    </w:p>
    <w:p/>
    <w:p>
      <w:pPr/>
      <w:r>
        <w:rPr/>
        <w:t xml:space="preserve">روى عنه أبو بكر عتيق بن علي العبدري ولم يذكر المؤلف وفاته وذكره أبو جعفر بن الزبير وتقدم ذكر أبي جعفر فيمن اسمه أحمد فعلم أنه متأخر عن بن الزبير.</w:t>
      </w:r>
    </w:p>
    <w:p>
      <w:pPr>
        <w:jc w:val="start"/>
        <w:bidi/>
      </w:pPr>
      <w:r>
        <w:rPr>
          <w:sz w:val="24"/>
          <w:szCs w:val="24"/>
          <w:b w:val="1"/>
          <w:bCs w:val="1"/>
          <w:rtl/>
        </w:rPr>
        <w:t xml:space="preserve">
الديباج المذهب في معرفة أعيان علماء المذهب،(دار التراث للطبع والنشر - القاهرة،2005،ط 1،ج 1،ص 271)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2026-07-27T23:35:25+03:00</dcterms:created>
  <dcterms:modified xsi:type="dcterms:W3CDTF">2026-07-27T23:35:25+03:00</dcterms:modified>
</cp:coreProperties>
</file>

<file path=docProps/custom.xml><?xml version="1.0" encoding="utf-8"?>
<Properties xmlns="http://schemas.openxmlformats.org/officeDocument/2006/custom-properties" xmlns:vt="http://schemas.openxmlformats.org/officeDocument/2006/docPropsVTypes"/>
</file>