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
</w:t>
      </w:r>
    </w:p>
    <w:p>
      <w:pPr>
        <w:jc w:val="start"/>
        <w:bidi/>
      </w:pPr>
      <w:r>
        <w:rPr>
          <w:rFonts w:ascii="arial" w:hAnsi="arial" w:eastAsia="arial" w:cs="arial"/>
          <w:sz w:val="28"/>
          <w:szCs w:val="28"/>
          <w:b w:val="1"/>
          <w:bCs w:val="1"/>
          <w:rtl/>
        </w:rPr>
        <w:t xml:space="preserve">التل
</w:t>
      </w:r>
    </w:p>
    <w:p>
      <w:pPr/>
      <w:r>
        <w:rPr/>
        <w:t xml:space="preserve">التل  مصطفى بن وهبة بن صالح بن مصطفى بن يوسف التل: شاعر أردني كان يوقع بعض شعره بلقب (عرار) واشتهر به وأمضى جل حياته في فوضى واستهتار، ساخر بكل شئ، لا يكاد يفارق الكأس. ولد في إربد (بعجلون) شمالى بلاد الاردن وتعلم بها وبدمشق وحلب. وأخرج قبل إتمام الدراسة. وحاول العمل في التعليم فأبعد عنه. وعين حاكما إداريا لبلدة وادى السير (سنة 1923) وعزل. وعرض بأمير الاردن (عبد الله بن الحسين) فنفاه إلى معان ثم أطلقه. وبعد مدة أدى امتحانا في الانظمة المتبعة (1930) وعمل في المحاماة، ولم ينجح. وتولى وظائف حكومية متعددة كان لا يلبث أن يطرد من كل منها أو يسجن أو ينفى. وكان الامير عبد الله يستلطفه، فقربه وجعله أمينا ثانيا له (1938) ثم أبعده، وجعله مفتشا للمعارف، ورضي عنه فجعله متصرفا (حاكما) في البلقاء (السلط وتوابعها) سنة 1942، وعزل بعد أشهر وسجن 70 يوما، فعاد إلى المحاماة. وغلبه اليأس فأفرط في الشراب، فمرض إلى أن توفي. ودفن في بلده (إربد) له (ديوان شعر - ط) جمع بعد وفاته، وسمي (عشيات وادي اليابس) وهو والد وصفي التل صاحب معركة الاردن مع الفدائيين. </w:t>
      </w:r>
    </w:p>
    <w:p>
      <w:pPr>
        <w:jc w:val="start"/>
        <w:bidi/>
      </w:pPr>
      <w:r>
        <w:rPr>
          <w:sz w:val="24"/>
          <w:szCs w:val="24"/>
          <w:b w:val="1"/>
          <w:bCs w:val="1"/>
          <w:rtl/>
        </w:rPr>
        <w:t xml:space="preserve">
الأعلام،(دار العلم للملايين - بيروت،2002،ط 15،ج 7،ص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2026-10-08T09:02:13+03:00</dcterms:created>
  <dcterms:modified xsi:type="dcterms:W3CDTF">2026-10-08T09:02:13+03:00</dcterms:modified>
</cp:coreProperties>
</file>

<file path=docProps/custom.xml><?xml version="1.0" encoding="utf-8"?>
<Properties xmlns="http://schemas.openxmlformats.org/officeDocument/2006/custom-properties" xmlns:vt="http://schemas.openxmlformats.org/officeDocument/2006/docPropsVTypes"/>
</file>