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الوديني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الوديني
</w:t>
      </w:r>
    </w:p>
    <w:p>
      <w:pPr/>
      <w:r>
        <w:rPr/>
        <w:t xml:space="preserve">الوديني  مصطفى بن عبد الله الوديني: مدرس رومي (تركي) من فقهاء الاحناف صنف (تقرير المرآة - ط) شرح لمرآة الاصول لملا خسرو.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237)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2026-10-08T08:09:35+03:00</dcterms:created>
  <dcterms:modified xsi:type="dcterms:W3CDTF">2026-10-08T08:09:35+03:00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