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بالي
</w:t>
      </w:r>
    </w:p>
    <w:p>
      <w:pPr/>
      <w:r>
        <w:rPr/>
        <w:t xml:space="preserve">مصطفى بالي  مصطفى بن سليمان بالي زاده: فقيه حنفي، من فضلاء الروم. له (ميزان الفتاوى-خ) في مجلدين، ابتدأ في جمعه سنة 1012 وانتهى منه سنة 1055 و (الاحكام الصمدانية –خ) و (شرح الهداية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2026-10-08T07:51:07+03:00</dcterms:created>
  <dcterms:modified xsi:type="dcterms:W3CDTF">2026-10-08T07:51:07+03:00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