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المالكي المعروف بابن السنا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المالكي المعروف بابن السنا
</w:t>
      </w:r>
    </w:p>
    <w:p>
      <w:pPr/>
      <w:r>
        <w:rPr/>
        <w:t xml:space="preserve">محمد بن محمد المالكي المعروف بابن السنا محمد بن محمد المالكي المعروف بابن السنا المصري كان أحد الفضلاء الفقهاء مع الدين والتواضع وإطراح التكلف مات في المحرم سنة 776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2026-07-28T14:20:49+03:00</dcterms:created>
  <dcterms:modified xsi:type="dcterms:W3CDTF">2026-07-28T14:20:49+03:00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