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الحافظ بن عبد المنعم
</w:t>
      </w:r>
    </w:p>
    <w:p>
      <w:pPr>
        <w:jc w:val="start"/>
        <w:bidi/>
      </w:pPr>
      <w:r>
        <w:rPr>
          <w:rFonts w:ascii="arial" w:hAnsi="arial" w:eastAsia="arial" w:cs="arial"/>
          <w:sz w:val="28"/>
          <w:szCs w:val="28"/>
          <w:b w:val="1"/>
          <w:bCs w:val="1"/>
          <w:rtl/>
        </w:rPr>
        <w:t xml:space="preserve">محمد بن عبد الحافظ بن عبد المنعم
</w:t>
      </w:r>
    </w:p>
    <w:p>
      <w:pPr/>
      <w:r>
        <w:rPr/>
        <w:t xml:space="preserve">محمد بن عبد الحافظ بن عبد المنعم محمد بن عبد الحافظ بن عبد المنعم بن غازي بن عمر المقدسي ثم الصالحي سمع الفخر وابن أبي عمر وعبد الرحيم بن عبد الملك واسماعيل ابن العسقلاني وزينب بنت مكي وغيرهم وحدث مات في صفر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2026-07-28T02:48:00+03:00</dcterms:created>
  <dcterms:modified xsi:type="dcterms:W3CDTF">2026-07-28T02:48:00+03:00</dcterms:modified>
</cp:coreProperties>
</file>

<file path=docProps/custom.xml><?xml version="1.0" encoding="utf-8"?>
<Properties xmlns="http://schemas.openxmlformats.org/officeDocument/2006/custom-properties" xmlns:vt="http://schemas.openxmlformats.org/officeDocument/2006/docPropsVTypes"/>
</file>