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مكي بن عبد الصمد
</w:t>
      </w:r>
    </w:p>
    <w:p>
      <w:pPr>
        <w:jc w:val="start"/>
        <w:bidi/>
      </w:pPr>
      <w:r>
        <w:rPr>
          <w:rFonts w:ascii="arial" w:hAnsi="arial" w:eastAsia="arial" w:cs="arial"/>
          <w:sz w:val="28"/>
          <w:szCs w:val="28"/>
          <w:b w:val="1"/>
          <w:bCs w:val="1"/>
          <w:rtl/>
        </w:rPr>
        <w:t xml:space="preserve">محمد بن أحمد بن أبي بكر بن مكي بن عبد الصمد
</w:t>
      </w:r>
    </w:p>
    <w:p>
      <w:pPr/>
      <w:r>
        <w:rPr/>
        <w:t xml:space="preserve">محمد بن أحمد بن أبي بكر بن مكي بن عبد الصمد محمد بن أحمد بن أبي بكر بن مكي بن عبد الصمد بن عطية العثماني الدمشقي الشافعي سمع من ابن أبي عصرون واشتغل بالعلم وكان حسن الأخلاق متوددا وهو ابن عم صدر الدين ابن الوكيل مات في شهر ربيع الأول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2026-07-29T02:24:12+03:00</dcterms:created>
  <dcterms:modified xsi:type="dcterms:W3CDTF">2026-07-29T02:24:12+03:00</dcterms:modified>
</cp:coreProperties>
</file>

<file path=docProps/custom.xml><?xml version="1.0" encoding="utf-8"?>
<Properties xmlns="http://schemas.openxmlformats.org/officeDocument/2006/custom-properties" xmlns:vt="http://schemas.openxmlformats.org/officeDocument/2006/docPropsVTypes"/>
</file>