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اليزني
</w:t>
      </w:r>
    </w:p>
    <w:p>
      <w:pPr>
        <w:jc w:val="start"/>
        <w:bidi/>
      </w:pPr>
      <w:r>
        <w:rPr>
          <w:rFonts w:ascii="arial" w:hAnsi="arial" w:eastAsia="arial" w:cs="arial"/>
          <w:sz w:val="28"/>
          <w:szCs w:val="28"/>
          <w:b w:val="1"/>
          <w:bCs w:val="1"/>
          <w:rtl/>
        </w:rPr>
        <w:t xml:space="preserve">اليزني
</w:t>
      </w:r>
    </w:p>
    <w:p>
      <w:pPr/>
      <w:r>
        <w:rPr/>
        <w:t xml:space="preserve">اليزني  مرثد بن عبد الله الحميرى اليزني، أبو الخير: مفتى أهل مصر. من الطبقة الثالثة من التابعين. من ثقات أهل الحديث. كان أمير مصر عبد العزيز بن مروان يحضره فيجلسه للفتيا. نسبته إلى ’’ ذى يزن ’’وهو بطن من حمير. </w:t>
      </w:r>
    </w:p>
    <w:p>
      <w:pPr>
        <w:jc w:val="start"/>
        <w:bidi/>
      </w:pPr>
      <w:r>
        <w:rPr>
          <w:sz w:val="24"/>
          <w:szCs w:val="24"/>
          <w:b w:val="1"/>
          <w:bCs w:val="1"/>
          <w:rtl/>
        </w:rPr>
        <w:t xml:space="preserve">
الأعلام،(دار العلم للملايين - بيروت،2002،ط 15،ج 7،ص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الخير اليزني، عن رجل من الأنصار
</w:t>
      </w:r>
    </w:p>
    <w:p>
      <w:pPr/>
      <w:r>
        <w:rPr/>
        <w:t xml:space="preserve">أبو الخير اليزني، عن رجل من الأنصار (د ع) أبو الخير اليزني، عن رجل من الأنصار.</w:t>
      </w:r>
    </w:p>
    <w:p/>
    <w:p>
      <w:pPr/>
      <w:r>
        <w:rPr/>
        <w:t xml:space="preserve">روى الليث بن سعد، عن يزيد بن أبي حبيب، عن أبي الخير مرثد بن عبد الله اليزني: أن رجلا من الأنصار حدثه: أن ناسا سمعوا رجه بالمدينة يوم الأضحى، فظنوا أن نبي الله- صلى الله عليه وسلم- قد صلى فذبحوا، ثم إنهم أخبروا أن نبي الله- صلى الله عليه وسلم- لم يصل. فأرسلوا رجلا إلى النبي- صلى الله عليه وسلم- فوجده قد أضجع ضحيته يذبحها، فقال له: يا رسول الله، إن ناسا ظنوا أنك قد صليت فذبحوا ضحاياهم، فما ترى في ذلك؟ قال: فليشتروا غيرها ثم يضحوها. أخرجه ابن مندة وأبو نعيم.</w:t>
      </w:r>
    </w:p>
    <w:p>
      <w:pPr>
        <w:jc w:val="start"/>
        <w:bidi/>
      </w:pPr>
      <w:r>
        <w:rPr>
          <w:sz w:val="24"/>
          <w:szCs w:val="24"/>
          <w:b w:val="1"/>
          <w:bCs w:val="1"/>
          <w:rtl/>
        </w:rPr>
        <w:t xml:space="preserve">
أسد الغابة في معرفة الصحابة،(دار ابن حزم - بيروت،2012،ط 1،ج 1،ص 1438)/(دار الكتب العلمية - بيروت،1994،ط 1،ج 6،ص 371)/(دار الفكر - بيروت،1989،ط 1،ج 5،ص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الخير اليزني
</w:t>
      </w:r>
    </w:p>
    <w:p>
      <w:pPr/>
      <w:r>
        <w:rPr/>
        <w:t xml:space="preserve">أبو الخير اليزني مرثد بن عبد الله أبو الخير اليزني. روى عن أبي أيوب الأنصاري وأبي بصرة الغفاري وزيد بن ثابت وعمرو بن العاص وعقبة بن عامر وعبد الله بن عمر. وكان مفتي مصر في زمانه، وهو من الأئمة الأعلام. وكان عمر بن عبد العزيز يحضره مجلسه. وتوفي في حدود التسعين للهجرة،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عبد الله
</w:t>
      </w:r>
    </w:p>
    <w:p>
      <w:pPr/>
      <w:r>
        <w:rPr/>
        <w:t xml:space="preserve">مرثد بن عبد الله الإمام، أبو الخير اليزني، المصري، عالم الديار المصرية، ومفتيها. ويزن: بطن من حمير.</w:t>
      </w:r>
    </w:p>
    <w:p/>
    <w:p>
      <w:pPr/>
      <w:r>
        <w:rPr/>
        <w:t xml:space="preserve">حدث عن: أبي أيوب الأنصاري، وزيد بن ثابت، وأبي بصرة الغفاري، وعقبة بن عامر، وعمرو بن العاص، وابنه عبد الله بن عمرو، وجماعة. ولزم عقبة مدة، وتفقه به.</w:t>
      </w:r>
    </w:p>
    <w:p/>
    <w:p>
      <w:pPr/>
      <w:r>
        <w:rPr/>
        <w:t xml:space="preserve">حدث عنه: جعفر بن ربيعة، وعبد الرحمن بن شماسة، ويزيد بن أبي حبيب، وعبيد الله بن أبي جعفر، وعياش بن عباس القتباني، وجماعة.</w:t>
      </w:r>
    </w:p>
    <w:p/>
    <w:p>
      <w:pPr/>
      <w:r>
        <w:rPr/>
        <w:t xml:space="preserve">قال أبو سعيد بن يونس: كان مفتي أهل مصر في أيامه، وكان عبد العزيز بن مروان يعني: متولي مصر -يحضره مجلسه للفتيا. قال: وقال ابن عون: توفي أبو الخير سنة تسعين.</w:t>
      </w:r>
    </w:p>
    <w:p>
      <w:pPr>
        <w:jc w:val="start"/>
        <w:bidi/>
      </w:pPr>
      <w:r>
        <w:rPr>
          <w:sz w:val="24"/>
          <w:szCs w:val="24"/>
          <w:b w:val="1"/>
          <w:bCs w:val="1"/>
          <w:rtl/>
        </w:rPr>
        <w:t xml:space="preserve">
سير أعلام النبلاء،(دار الحديث- القاهرة،2006،ط 0،ج 5،ص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الخير واسمه مرثد
</w:t>
      </w:r>
    </w:p>
    <w:p>
      <w:pPr/>
      <w:r>
        <w:rPr/>
        <w:t xml:space="preserve">أبو الخير واسمه مرثد. بن عبد الله اليزني من حمير. وكان ثقة له فضل وعبادة. مات سنة تسعين في خلافة الوليد بن عبد الملك.</w:t>
      </w:r>
    </w:p>
    <w:p>
      <w:pPr>
        <w:jc w:val="start"/>
        <w:bidi/>
      </w:pPr>
      <w:r>
        <w:rPr>
          <w:sz w:val="24"/>
          <w:szCs w:val="24"/>
          <w:b w:val="1"/>
          <w:bCs w:val="1"/>
          <w:rtl/>
        </w:rPr>
        <w:t xml:space="preserve">
الطبقات الكبرى،(دار الكتب العلمية - بيروت،1990،ط 1،ج 7،ص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عبد الله اليزني
</w:t>
      </w:r>
    </w:p>
    <w:p>
      <w:pPr/>
      <w:r>
        <w:rPr/>
        <w:t xml:space="preserve">مرثد بن عبد الله اليزني قاضي الاسنكدرية، أخذ عنه أبو رجاء يزيد بن أبي حبيب مولى بني عامر بن لؤي القرشي.</w:t>
      </w:r>
    </w:p>
    <w:p>
      <w:pPr>
        <w:jc w:val="start"/>
        <w:bidi/>
      </w:pPr>
      <w:r>
        <w:rPr>
          <w:sz w:val="24"/>
          <w:szCs w:val="24"/>
          <w:b w:val="1"/>
          <w:bCs w:val="1"/>
          <w:rtl/>
        </w:rPr>
        <w:t xml:space="preserve">
طبقات الفقهاء / للشيرازي،(دار الرائد العربي - بيروت،1970،ط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الخير اسمه مرثد بن عبد الله اليزني
</w:t>
      </w:r>
    </w:p>
    <w:p>
      <w:pPr/>
      <w:r>
        <w:rPr/>
        <w:t xml:space="preserve">أبو الخير اسمه مرثد بن عبد الله اليزني من ثقات المصريين ومتقنيهم وكان شيخا صالحا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عبد الله، أبو الخير، اليزني، المهري 
</w:t>
      </w:r>
    </w:p>
    <w:p>
      <w:pPr/>
      <w:r>
        <w:rPr/>
        <w:t xml:space="preserve">مرثد بن عبد الله، أبو الخير، اليزني، المهري. </w:t>
      </w:r>
    </w:p>
    <w:p/>
    <w:p>
      <w:pPr/>
      <w:r>
        <w:rPr/>
        <w:t xml:space="preserve">سمع عقبة بن عامر، وسعيد بن زيد، وعن عبد الله بن عمرو.</w:t>
      </w:r>
    </w:p>
    <w:p/>
    <w:p>
      <w:pPr/>
      <w:r>
        <w:rPr/>
        <w:t xml:space="preserve">روى عنه: يزيد بن أبي حبيب.</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عبد الله، اليزني 
</w:t>
      </w:r>
    </w:p>
    <w:p>
      <w:pPr/>
      <w:r>
        <w:rPr/>
        <w:t xml:space="preserve">مرثد بن عبد الله، اليزني. </w:t>
      </w:r>
    </w:p>
    <w:p/>
    <w:p>
      <w:pPr/>
      <w:r>
        <w:rPr/>
        <w:t xml:space="preserve">عن حذيفة الأزدي، عن جنادة الأزدي، قال: دخلت على رسول الله صلى الله عليه وسلم...</w:t>
      </w:r>
    </w:p>
    <w:p/>
    <w:p>
      <w:pPr/>
      <w:r>
        <w:rPr/>
        <w:t xml:space="preserve">روى عنه يزيد بن أبي حبيب.</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الخير مرثد بن عبد الله اليزني
</w:t>
      </w:r>
    </w:p>
    <w:p>
      <w:pPr/>
      <w:r>
        <w:rPr/>
        <w:t xml:space="preserve">أبو الخير مرثد بن عبد الله اليزني </w:t>
      </w:r>
    </w:p>
    <w:p/>
    <w:p>
      <w:pPr/>
      <w:r>
        <w:rPr/>
        <w:t xml:space="preserve">مفتي أهل مصر في زمانه مات سنة تسعين</w:t>
      </w:r>
    </w:p>
    <w:p>
      <w:pPr>
        <w:jc w:val="start"/>
        <w:bidi/>
      </w:pPr>
      <w:r>
        <w:rPr>
          <w:sz w:val="24"/>
          <w:szCs w:val="24"/>
          <w:b w:val="1"/>
          <w:bCs w:val="1"/>
          <w:rtl/>
        </w:rPr>
        <w:t xml:space="preserve">
طبقات الحفاظ،(دار الكتب العلمية - بيروت،1403،ط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عبد الله أبو الخير اليزني المصري
</w:t>
      </w:r>
    </w:p>
    <w:p>
      <w:pPr/>
      <w:r>
        <w:rPr/>
        <w:t xml:space="preserve">مرثد بن عبد الله أبو الخير اليزني المصري </w:t>
      </w:r>
    </w:p>
    <w:p/>
    <w:p>
      <w:pPr/>
      <w:r>
        <w:rPr/>
        <w:t xml:space="preserve">عن عمرو بن العاص وأبي بصرة الغفاري وعنه يزيد بن أبي حبيب وجعفر بن ربيعة وكان مفتي أهل مصر مات 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عبد الله اليزني أبو الخير المصري
</w:t>
      </w:r>
    </w:p>
    <w:p>
      <w:pPr/>
      <w:r>
        <w:rPr/>
        <w:t xml:space="preserve">مرثد بن عبد الله اليزني أبو الخير المصري </w:t>
      </w:r>
    </w:p>
    <w:p/>
    <w:p>
      <w:pPr/>
      <w:r>
        <w:rPr/>
        <w:t xml:space="preserve">ويزن بطن من حمير</w:t>
      </w:r>
    </w:p>
    <w:p/>
    <w:p>
      <w:pPr/>
      <w:r>
        <w:rPr/>
        <w:t xml:space="preserve">روى عن عبد الله بن عمرو في الإيمان والدعاء وعبد الرحمن بن وعلة في الوضوء وعقبة بن عامر في النذور والأحكام والضحايا واللباس ودلائل النبوة وأبي عبد الله الصنابحي عبد الرحمن بن غسيلة في الحدود</w:t>
      </w:r>
    </w:p>
    <w:p/>
    <w:p>
      <w:pPr/>
      <w:r>
        <w:rPr/>
        <w:t xml:space="preserve">روى عنه يزيد بن أبي حبيب وجعفر بن ربيعة وعبد الرحمن بن شماسة في النذور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عبد الله أبو الحسن اليزني
</w:t>
      </w:r>
    </w:p>
    <w:p>
      <w:pPr/>
      <w:r>
        <w:rPr/>
        <w:t xml:space="preserve">مرثد بن عبد الله أبو الحسن اليزني</w:t>
      </w:r>
    </w:p>
    <w:p>
      <w:pPr>
        <w:jc w:val="start"/>
        <w:bidi/>
      </w:pPr>
      <w:r>
        <w:rPr>
          <w:sz w:val="24"/>
          <w:szCs w:val="24"/>
          <w:b w:val="1"/>
          <w:bCs w:val="1"/>
          <w:rtl/>
        </w:rPr>
        <w:t xml:space="preserve">
المعين في طبقات المحدثين،(دار الفرقان، عمان - الأردن،1984،ط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الخير اليزني مرثد
</w:t>
      </w:r>
    </w:p>
    <w:p>
      <w:pPr/>
      <w:r>
        <w:rPr/>
        <w:t xml:space="preserve">أبو الخير اليزني مرثد</w:t>
      </w:r>
    </w:p>
    <w:p>
      <w:pPr>
        <w:jc w:val="start"/>
        <w:bidi/>
      </w:pPr>
      <w:r>
        <w:rPr>
          <w:sz w:val="24"/>
          <w:szCs w:val="24"/>
          <w:b w:val="1"/>
          <w:bCs w:val="1"/>
          <w:rtl/>
        </w:rPr>
        <w:t xml:space="preserve">
المعين في طبقات المحدثين،(دار الفرقان، عمان - الأردن،1984،ط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عبد الله اليزني، أبو الخير المصري.
</w:t>
      </w:r>
    </w:p>
    <w:p>
      <w:pPr/>
      <w:r>
        <w:rPr/>
        <w:t xml:space="preserve">(ع) مرثد بن عبد الله اليزني، أبو الخير المصري. </w:t>
      </w:r>
    </w:p>
    <w:p/>
    <w:p>
      <w:pPr/>
      <w:r>
        <w:rPr/>
        <w:t xml:space="preserve">ذكره ابن حبان في كتاب «الثقات»، وقال ابن عفير: توفي سنة تسعين، كذا ذكره المزي، وابن حبان قد قام بهذه الوظيفة لما ذكره في «الثقات» بقوله: مات سنة تسعين، فلو رآه المزي لذكره كما عادته، يعدد المؤرخين إذا ظفر بهم، وإخاله ما نقله من أصل.</w:t>
      </w:r>
    </w:p>
    <w:p/>
    <w:p>
      <w:pPr/>
      <w:r>
        <w:rPr/>
        <w:t xml:space="preserve">ولما ذكره ابن سعد في الطبقة الثانية من أهل مصر قال: كان ثقة له فضل وعبادة، مات سنة تسعين في خلافة الوليد بن عبد الملك.</w:t>
      </w:r>
    </w:p>
    <w:p/>
    <w:p>
      <w:pPr/>
      <w:r>
        <w:rPr/>
        <w:t xml:space="preserve">وذكره خليفة بن خياط في الطبقة الأولى من أهل مصر.</w:t>
      </w:r>
    </w:p>
    <w:p/>
    <w:p>
      <w:pPr/>
      <w:r>
        <w:rPr/>
        <w:t xml:space="preserve">وقال العجلي: مصري، تابعي ثقة.</w:t>
      </w:r>
    </w:p>
    <w:p/>
    <w:p>
      <w:pPr/>
      <w:r>
        <w:rPr/>
        <w:t xml:space="preserve">وذكره ابن شاهين في «الثقات» وقال: قال يحيى: مرثد بن عبد الله، رجل صدوق، وكان عند أهل مصر مثل علقمة عند أهل الكوفة.</w:t>
      </w:r>
    </w:p>
    <w:p/>
    <w:p>
      <w:pPr/>
      <w:r>
        <w:rPr/>
        <w:t xml:space="preserve">وذكره يعقوب الفسوي في «جملة الثقات».</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الخير اسمه مرثد بن عبد الله اليزني
</w:t>
      </w:r>
    </w:p>
    <w:p>
      <w:pPr/>
      <w:r>
        <w:rPr/>
        <w:t xml:space="preserve">أبو الخير اسمه مرثد بن عبد الله اليزني </w:t>
      </w:r>
    </w:p>
    <w:p/>
    <w:p>
      <w:pPr/>
      <w:r>
        <w:rPr/>
        <w:t xml:space="preserve">من أهل مصر</w:t>
      </w:r>
    </w:p>
    <w:p/>
    <w:p>
      <w:pPr/>
      <w:r>
        <w:rPr/>
        <w:t xml:space="preserve">يروي عن عبد الله بن عمرو وعقبة بن عامر روى عنه يزيد بن أبي حبيب</w:t>
      </w:r>
    </w:p>
    <w:p/>
    <w:p>
      <w:pPr/>
      <w:r>
        <w:rPr/>
        <w:t xml:space="preserve">مات سنة تسعين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عبد الله اليزني أبو الخير مصري
</w:t>
      </w:r>
    </w:p>
    <w:p>
      <w:pPr/>
      <w:r>
        <w:rPr/>
        <w:t xml:space="preserve">مرثد بن عبد الله اليزني أبو الخير مصري </w:t>
      </w:r>
    </w:p>
    <w:p/>
    <w:p>
      <w:pPr/>
      <w:r>
        <w:rPr/>
        <w:t xml:space="preserve">تابعي ثقة من ذي يزن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الخير مرثد بن عبد الله (ع)
</w:t>
      </w:r>
    </w:p>
    <w:p>
      <w:pPr/>
      <w:r>
        <w:rPr/>
        <w:t xml:space="preserve">أبو الخير مرثد بن عبد الله (ع) </w:t>
      </w:r>
    </w:p>
    <w:p/>
    <w:p>
      <w:pPr/>
      <w:r>
        <w:rPr/>
        <w:t xml:space="preserve">اليزني المصري الفقيه، مفتي أهل مصر. ويزن: من حمير.</w:t>
      </w:r>
    </w:p>
    <w:p/>
    <w:p>
      <w:pPr/>
      <w:r>
        <w:rPr/>
        <w:t xml:space="preserve">روى عن: أيوب الأنصاري، وأبي بصرة الغفاري، وعقبة بن عامر الجهني وتفقه عليه، وزيد بن ثابت، وعبدالله بن عمرو، وعدة.</w:t>
      </w:r>
    </w:p>
    <w:p/>
    <w:p>
      <w:pPr/>
      <w:r>
        <w:rPr/>
        <w:t xml:space="preserve">وعنه: عبد الرحمن بن شماسة، وجعفر بن ربيعة، ويزيد بن أبي حبيب، وغيرهم.</w:t>
      </w:r>
    </w:p>
    <w:p/>
    <w:p>
      <w:pPr/>
      <w:r>
        <w:rPr/>
        <w:t xml:space="preserve">قال ابن يونس: كان مفتي أهل مصر في زمانه.</w:t>
      </w:r>
    </w:p>
    <w:p/>
    <w:p>
      <w:pPr/>
      <w:r>
        <w:rPr/>
        <w:t xml:space="preserve">وتوفي سنة تسعين.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عبد الله اليزني أبو الخير
</w:t>
      </w:r>
    </w:p>
    <w:p>
      <w:pPr/>
      <w:r>
        <w:rPr/>
        <w:t xml:space="preserve">مرثد بن عبد الله اليزني أبو الخير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عبد الله اليزني أبو الخير
</w:t>
      </w:r>
    </w:p>
    <w:p>
      <w:pPr/>
      <w:r>
        <w:rPr/>
        <w:t xml:space="preserve">مرثد بن عبد الله اليزني أبو الخير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بن عبد الله اليزني أبو الخير المهري
</w:t>
      </w:r>
    </w:p>
    <w:p>
      <w:pPr/>
      <w:r>
        <w:rPr/>
        <w:t xml:space="preserve">مرثد بن عبد الله اليزني أبو الخير المهري </w:t>
      </w:r>
    </w:p>
    <w:p/>
    <w:p>
      <w:pPr/>
      <w:r>
        <w:rPr/>
        <w:t xml:space="preserve">من حمير روى عن عقبة بن عامر وعبد الله بن عمرو بن العاص روى عنه يزيد بن أبي حبيب وعبد الرحمن بن شماسة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2026-07-28T09:53:14+03:00</dcterms:created>
  <dcterms:modified xsi:type="dcterms:W3CDTF">2026-07-28T09:53:14+03:00</dcterms:modified>
</cp:coreProperties>
</file>

<file path=docProps/custom.xml><?xml version="1.0" encoding="utf-8"?>
<Properties xmlns="http://schemas.openxmlformats.org/officeDocument/2006/custom-properties" xmlns:vt="http://schemas.openxmlformats.org/officeDocument/2006/docPropsVTypes"/>
</file>