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علي بن إبراهيم بن أبي القاسم
</w:t>
      </w:r>
    </w:p>
    <w:p>
      <w:pPr>
        <w:jc w:val="start"/>
        <w:bidi/>
      </w:pPr>
      <w:r>
        <w:rPr>
          <w:rFonts w:ascii="arial" w:hAnsi="arial" w:eastAsia="arial" w:cs="arial"/>
          <w:sz w:val="28"/>
          <w:szCs w:val="28"/>
          <w:b w:val="1"/>
          <w:bCs w:val="1"/>
          <w:rtl/>
        </w:rPr>
        <w:t xml:space="preserve">علي بن علي بن إبراهيم بن أبي القاسم
</w:t>
      </w:r>
    </w:p>
    <w:p>
      <w:pPr/>
      <w:r>
        <w:rPr/>
        <w:t xml:space="preserve">علي بن علي بن إبراهيم بن أبي القاسم علي بن علي بن إبراهيم بن أبي القاسم بن جعفر بن طارق بن مسمار علاء الدين ابن الصيرفي سمع من الفخر وابن شعبان وابن الزين وزينب بنت مكي وشامية بنت البكري وغيرهم ومات في حدود سنة 740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2026-07-29T00:53:55+03:00</dcterms:created>
  <dcterms:modified xsi:type="dcterms:W3CDTF">2026-07-29T00:53:55+03:00</dcterms:modified>
</cp:coreProperties>
</file>

<file path=docProps/custom.xml><?xml version="1.0" encoding="utf-8"?>
<Properties xmlns="http://schemas.openxmlformats.org/officeDocument/2006/custom-properties" xmlns:vt="http://schemas.openxmlformats.org/officeDocument/2006/docPropsVTypes"/>
</file>