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مدلاج السلمي
</w:t>
      </w:r>
    </w:p>
    <w:p>
      <w:pPr>
        <w:jc w:val="start"/>
        <w:bidi/>
      </w:pPr>
      <w:r>
        <w:rPr>
          <w:rFonts w:ascii="arial" w:hAnsi="arial" w:eastAsia="arial" w:cs="arial"/>
          <w:sz w:val="28"/>
          <w:szCs w:val="28"/>
          <w:b w:val="1"/>
          <w:bCs w:val="1"/>
          <w:rtl/>
        </w:rPr>
        <w:t xml:space="preserve">مدلاج السلمي
</w:t>
      </w:r>
    </w:p>
    <w:p>
      <w:pPr/>
      <w:r>
        <w:rPr/>
        <w:t xml:space="preserve">مدلاج السلمي  مدلاج بن عمرو السلمي: صحابى، من الشجعان. من حلفاء بنى عبدشمس. شهد المشاهد كلها مع رسول الله صلى الله عليه وسلم وأدرك أيام الفتوح. </w:t>
      </w:r>
    </w:p>
    <w:p>
      <w:pPr>
        <w:jc w:val="start"/>
        <w:bidi/>
      </w:pPr>
      <w:r>
        <w:rPr>
          <w:sz w:val="24"/>
          <w:szCs w:val="24"/>
          <w:b w:val="1"/>
          <w:bCs w:val="1"/>
          <w:rtl/>
        </w:rPr>
        <w:t xml:space="preserve">
الأعلام،(دار العلم للملايين - بيروت،2002،ط 15،ج 7،ص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مدلج بن عمرو
</w:t>
      </w:r>
    </w:p>
    <w:p>
      <w:pPr/>
      <w:r>
        <w:rPr/>
        <w:t xml:space="preserve">مدلج بن عمرو (ب د ع) مدلج بن عمرو السلمي، أحد حلفاء بني عبد شمس، ويقال: مدلاج بن عمرو.</w:t>
      </w:r>
    </w:p>
    <w:p/>
    <w:p>
      <w:pPr/>
      <w:r>
        <w:rPr/>
        <w:t xml:space="preserve">شهد بدرا هو وأخواه: ثقف ومالك ابنا عمرو، وشهد مدلاج سائر المشاهد مع رسول الله، وتوفي سنة خمسين.</w:t>
      </w:r>
    </w:p>
    <w:p/>
    <w:p>
      <w:pPr/>
      <w:r>
        <w:rPr/>
        <w:t xml:space="preserve">وقال ابن الكلبي: مالك وثقف وصفوان بنو عمرو، من بني حجر بن عياذ بن يشكر بن عدوان، شهدوا بدرا، وهم من عدوان، حلفاء بني غنم بن دودان بن أسد» ولهذه العلة جعلوه وإخوته حلفاء بني عبد شمس، فان بني غنم بن دودان كانوا حلفاء بني عبد شمس، وهؤلاء معهم في الحلف، والله أعلم.</w:t>
      </w:r>
    </w:p>
    <w:p/>
    <w:p>
      <w:pPr/>
      <w:r>
        <w:rPr/>
        <w:t xml:space="preserve">أخرجه الثلاثة، إلا أن أبا عمر وابن منده جعلاهم سلميين، أو أسلميين، أو أسديين.</w:t>
      </w:r>
    </w:p>
    <w:p>
      <w:pPr>
        <w:jc w:val="start"/>
        <w:bidi/>
      </w:pPr>
      <w:r>
        <w:rPr>
          <w:sz w:val="24"/>
          <w:szCs w:val="24"/>
          <w:b w:val="1"/>
          <w:bCs w:val="1"/>
          <w:rtl/>
        </w:rPr>
        <w:t xml:space="preserve">
أسد الغابة في معرفة الصحابة،(دار ابن حزم - بيروت،2012،ط 1،ج 1،ص 1113)/(دار الكتب العلمية - بيروت،1994،ط 1،ج 5،ص 127)/(دار الفكر - بيروت،1989،ط 1،ج 4،ص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مدلاج بن عمرو الأسلمي
</w:t>
      </w:r>
    </w:p>
    <w:p>
      <w:pPr/>
      <w:r>
        <w:rPr/>
        <w:t xml:space="preserve">مدلاج بن عمرو الأسلمي أخو ثقف ومالك.</w:t>
      </w:r>
    </w:p>
    <w:p/>
    <w:p>
      <w:pPr/>
      <w:r>
        <w:rPr/>
        <w:t xml:space="preserve">قال ابن الكلبي: أسلموا كلهم، وشهدوا بدرا، وهم من حلفاء بني عمرو بن دودان بن أسد بن خزيمة حلفاء بني عبد شمس.</w:t>
      </w:r>
    </w:p>
    <w:p/>
    <w:p>
      <w:pPr/>
      <w:r>
        <w:rPr/>
        <w:t xml:space="preserve">وقال الواقدي: هم سلميون، قال: وشهد مدلاج المشاهد كلها، ومات سنة خمسين، وتبعه ابن عبد البر في ذلك.</w:t>
      </w:r>
    </w:p>
    <w:p/>
    <w:p>
      <w:pPr/>
      <w:r>
        <w:rPr/>
        <w:t xml:space="preserve">وقال ابن إسحاق: هو مدلاج بن عمرو، من بني سليم، من بني حجر. وحكى ابن عبد البر أن بعضهم سماه مدلجا، قال......</w:t>
      </w:r>
    </w:p>
    <w:p>
      <w:pPr>
        <w:jc w:val="start"/>
        <w:bidi/>
      </w:pPr>
      <w:r>
        <w:rPr>
          <w:sz w:val="24"/>
          <w:szCs w:val="24"/>
          <w:b w:val="1"/>
          <w:bCs w:val="1"/>
          <w:rtl/>
        </w:rPr>
        <w:t xml:space="preserve">
الإصابة في تمييز الصحابة،(دار الكتب العلمية - بيروت،1995،ط 1،ج 6،ص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السلمي الصحابي
</w:t>
      </w:r>
    </w:p>
    <w:p>
      <w:pPr/>
      <w:r>
        <w:rPr/>
        <w:t xml:space="preserve">السلمي الصحابي مدلاح بن عمرو السلمي، أحد حلفاء بني عبد شمس، ويقال فيه مدلج. شهد بدرا هو وأخوه مالك بن عمرو، وشهد مدلاح سائر المشاهد مع رسول الله صلى الله عليه وسلم، وتوفي في سنة خمسين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مدلاج بن عمرو السلمي
</w:t>
      </w:r>
    </w:p>
    <w:p>
      <w:pPr/>
      <w:r>
        <w:rPr/>
        <w:t xml:space="preserve">مدلاج بن عمرو السلمي  أحد حلفاء بني عبد شمس. ويقال مدلج بن عمرو. شهد بدرا هو وأخواه: مالك بن عمرو، وثقف بن عمرو، وشهد مدلاج سائر المشاهد مع رسول الله صلى الله عليه وسلم، ثم توفي سنة خمسين. ومن أهل الحديث من يقول فيه مدلج.</w:t>
      </w:r>
    </w:p>
    <w:p>
      <w:pPr>
        <w:jc w:val="start"/>
        <w:bidi/>
      </w:pPr>
      <w:r>
        <w:rPr>
          <w:sz w:val="24"/>
          <w:szCs w:val="24"/>
          <w:b w:val="1"/>
          <w:bCs w:val="1"/>
          <w:rtl/>
        </w:rPr>
        <w:t xml:space="preserve">
الاستيعاب في معرفة الأصحاب،(دار الجيل - بيروت،1992،ط 1،ج 4،ص 1468)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مدلاج بن عمرو
</w:t>
      </w:r>
    </w:p>
    <w:p>
      <w:pPr/>
      <w:r>
        <w:rPr/>
        <w:t xml:space="preserve">مدلاج بن عمرو. شهد بدرا وأحدا والمشاهد كلها. ذكره محمد بن إسحاق وأبو معشر ومحمد بن عمر. ولم يذكره موسى بن عقبة. ومات سنة خمسين وذلك في خلافة معاوية بن أبي سفيان.</w:t>
      </w:r>
    </w:p>
    <w:p>
      <w:pPr>
        <w:jc w:val="start"/>
        <w:bidi/>
      </w:pPr>
      <w:r>
        <w:rPr>
          <w:sz w:val="24"/>
          <w:szCs w:val="24"/>
          <w:b w:val="1"/>
          <w:bCs w:val="1"/>
          <w:rtl/>
        </w:rPr>
        <w:t xml:space="preserve">
الطبقات الكبرى،(دار الكتب العلمية - بيروت،1990،ط 1،ج 3،ص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مدلاج بن عمرو السلمي
</w:t>
      </w:r>
    </w:p>
    <w:p>
      <w:pPr/>
      <w:r>
        <w:rPr/>
        <w:t xml:space="preserve">مدلاج بن عمرو السلمي. عن ....</w:t>
      </w:r>
    </w:p>
    <w:p/>
    <w:p>
      <w:pPr/>
      <w:r>
        <w:rPr/>
        <w:t xml:space="preserve">لا يدرى من هو</w:t>
      </w:r>
    </w:p>
    <w:p>
      <w:pPr>
        <w:jc w:val="start"/>
        <w:bidi/>
      </w:pPr>
      <w:r>
        <w:rPr>
          <w:sz w:val="24"/>
          <w:szCs w:val="24"/>
          <w:b w:val="1"/>
          <w:bCs w:val="1"/>
          <w:rtl/>
        </w:rPr>
        <w:t xml:space="preserve">
ميزان الاعتدال في نقد الرجال،(دار المعرفة للطباعة والنشر، بيروت - لبنان،1963،ط 1،ج 4،ص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مدلاج بن عمرو السلمي
</w:t>
      </w:r>
    </w:p>
    <w:p>
      <w:pPr/>
      <w:r>
        <w:rPr/>
        <w:t xml:space="preserve">مدلاج بن عمرو السلمي </w:t>
      </w:r>
    </w:p>
    <w:p/>
    <w:p>
      <w:pPr/>
      <w:r>
        <w:rPr/>
        <w:t xml:space="preserve">حليف بني عبد شمس له صحبة مات سنة خمسين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مدلاج بن عمرو السلمي
</w:t>
      </w:r>
    </w:p>
    <w:p>
      <w:pPr/>
      <w:r>
        <w:rPr/>
        <w:t xml:space="preserve">مدلاج بن عمرو السلمي </w:t>
      </w:r>
    </w:p>
    <w:p/>
    <w:p>
      <w:pPr/>
      <w:r>
        <w:rPr/>
        <w:t xml:space="preserve">قال أبو حاتم الرازي مجهول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مدلاج بن عمرو السلمي
</w:t>
      </w:r>
    </w:p>
    <w:p>
      <w:pPr/>
      <w:r>
        <w:rPr/>
        <w:t xml:space="preserve">مدلاج بن عمرو السلمي </w:t>
      </w:r>
    </w:p>
    <w:p/>
    <w:p>
      <w:pPr/>
      <w:r>
        <w:rPr/>
        <w:t xml:space="preserve">حليف بني عبد شمس سمعت أبي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2026-10-07T23:31:34+03:00</dcterms:created>
  <dcterms:modified xsi:type="dcterms:W3CDTF">2026-10-07T23:31:34+03:00</dcterms:modified>
</cp:coreProperties>
</file>

<file path=docProps/custom.xml><?xml version="1.0" encoding="utf-8"?>
<Properties xmlns="http://schemas.openxmlformats.org/officeDocument/2006/custom-properties" xmlns:vt="http://schemas.openxmlformats.org/officeDocument/2006/docPropsVTypes"/>
</file>