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بن سمكو بن واسول بن نزول المكناسي
</w:t>
      </w:r>
    </w:p>
    <w:p>
      <w:pPr>
        <w:jc w:val="start"/>
        <w:bidi/>
      </w:pPr>
      <w:r>
        <w:rPr>
          <w:rFonts w:ascii="arial" w:hAnsi="arial" w:eastAsia="arial" w:cs="arial"/>
          <w:sz w:val="28"/>
          <w:szCs w:val="28"/>
          <w:b w:val="1"/>
          <w:bCs w:val="1"/>
          <w:rtl/>
        </w:rPr>
        <w:t xml:space="preserve">أبو القاسم بن سمكو بن واسول بن نزول المكناسي
</w:t>
      </w:r>
    </w:p>
    <w:p>
      <w:pPr/>
      <w:r>
        <w:rPr/>
        <w:t xml:space="preserve">أبو القاسم بن سمكو بن واسول بن نزول المكناسي أبو القاسم بن سمكو بن واسول بن نزول المكناسي، من قبيلة مكناسة: أول من تولى الإمارة من أصول (بني مدرار) كان أبوه (سمكو) من المتفقهين في الدين، رحل إلى المدينة، وأخذ عن بعض التابعين. ونشأ صاحب الترجمة في بيت ثروة ووجاهة في قبيلته. وكانت له ماشية كثيرة، من غنم وسواه. وكثيرا ما يأتي ببعض ماشيته إلى (سوق) كانت تقام في البقعة التي بنيت عليها مدينة (سجلماسة) بعد ذلك. وكثر تردد البربر من مكناسة إلى تلك السوق، ونصب بعضهم خياما فيها للإقامة. وكان مذهب (الصفرية ( بدأ ينتشر في قبائل مكناسة، فاتفق جماعة من معتنقيه، ومعهم (أبو القاسم) على تأمير فقيه منهم اسمه (0عيسى ابن يزيد- أو ابن مزيد، الأسود) فأمروه، واستقروافي تلك الأرض فبدأ عمران (مجلماسة’’) سنة 140هـ-757م. ثم أنكروا على أميرهم أشياء فعزلوه وقتلوه (نحو سنة 157) وبايعوا (أبا القاسم) بالإمارة، فقام بها إلى أن مات سنة 167 (او168) فجأة فى آخر ركعة من صلاة العشاء. قال ابن خلدون: وكان إباضيأ صفريا، وخطب فى عمله للمنصور والمهدي من بنى العباس.</w:t>
      </w:r>
    </w:p>
    <w:p>
      <w:pPr>
        <w:jc w:val="start"/>
        <w:bidi/>
      </w:pPr>
      <w:r>
        <w:rPr>
          <w:sz w:val="24"/>
          <w:szCs w:val="24"/>
          <w:b w:val="1"/>
          <w:bCs w:val="1"/>
          <w:rtl/>
        </w:rPr>
        <w:t xml:space="preserve">
الأعلام،(دار العلم للملايين - بيروت،2002،ط 15،ج 7،ص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2026-10-07T23:18:08+03:00</dcterms:created>
  <dcterms:modified xsi:type="dcterms:W3CDTF">2026-10-07T23:18:08+03:00</dcterms:modified>
</cp:coreProperties>
</file>

<file path=docProps/custom.xml><?xml version="1.0" encoding="utf-8"?>
<Properties xmlns="http://schemas.openxmlformats.org/officeDocument/2006/custom-properties" xmlns:vt="http://schemas.openxmlformats.org/officeDocument/2006/docPropsVTypes"/>
</file>