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محمد بن يعيش الحلبي الشيبي خادم الخليل
</w:t>
      </w:r>
    </w:p>
    <w:p>
      <w:pPr>
        <w:jc w:val="start"/>
        <w:bidi/>
      </w:pPr>
      <w:r>
        <w:rPr>
          <w:rFonts w:ascii="arial" w:hAnsi="arial" w:eastAsia="arial" w:cs="arial"/>
          <w:sz w:val="28"/>
          <w:szCs w:val="28"/>
          <w:b w:val="1"/>
          <w:bCs w:val="1"/>
          <w:rtl/>
        </w:rPr>
        <w:t xml:space="preserve">عبد الرحمن بن محمد بن يعيش الحلبي الشيبي خادم الخليل
</w:t>
      </w:r>
    </w:p>
    <w:p>
      <w:pPr/>
      <w:r>
        <w:rPr/>
        <w:t xml:space="preserve">عبد الرحمن بن محمد بن يعيش الحلبي الشيبي خادم الخليل  عبد الرحمن بن محمد بن يعيش الحلبي الشيبي خادم الخليل سمع من الرشيد العطار والكمال الضرير وغيرهما وحدث ومات سنة ...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2026-07-29T05:24:05+03:00</dcterms:created>
  <dcterms:modified xsi:type="dcterms:W3CDTF">2026-07-29T05:24:05+03:00</dcterms:modified>
</cp:coreProperties>
</file>

<file path=docProps/custom.xml><?xml version="1.0" encoding="utf-8"?>
<Properties xmlns="http://schemas.openxmlformats.org/officeDocument/2006/custom-properties" xmlns:vt="http://schemas.openxmlformats.org/officeDocument/2006/docPropsVTypes"/>
</file>