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ملكشاه
</w:t>
      </w:r>
    </w:p>
    <w:p>
      <w:pPr>
        <w:jc w:val="start"/>
        <w:bidi/>
      </w:pPr>
      <w:r>
        <w:rPr>
          <w:rFonts w:ascii="arial" w:hAnsi="arial" w:eastAsia="arial" w:cs="arial"/>
          <w:sz w:val="28"/>
          <w:szCs w:val="28"/>
          <w:b w:val="1"/>
          <w:bCs w:val="1"/>
          <w:rtl/>
        </w:rPr>
        <w:t xml:space="preserve">ابن ملكشاه
</w:t>
      </w:r>
    </w:p>
    <w:p>
      <w:pPr/>
      <w:r>
        <w:rPr/>
        <w:t xml:space="preserve">ابن ملكشاه  محمود بن محمد بن ملكشاه السلجوقي، ابو القاسم، الملقب بمغيث الدنيا والدين، يمين أمير المؤمنين: من سلاطين السلاجقة. خلف اباه في السلطنة بالري وهو في سن الحلم (سنة 511هـ) وكانت اواخر ايام المستظهر بالله العباسي. وتولى المسترشد بالله، فجدد له التقليد يالسلطنة. وانتهز وزراءه فرصة صغر سنه فتصرفوا في الامور واساؤا السياسة واتوا بمفاسد، واوقعوا بينه وبين عمه السلطان سنجر (صاحب خراسان) فزحف عليه هذا، فخضع. وكان يتنقل في الاقامة بين الري وبغداد. وعاجلته الوفاة وهو شاب. مات بهمذان، وعمره نحو 27 سنة. قال عماد الدين الاصفهاني: كان قوي المعرفة بالعربية، حافظا للاشعار والامثال، عارفا بالتواريخ والسير. وقال ابن قاضي شهبة: خطب له على منابر بغداد وغيرها، وهو امرد. ومدحه الشاعر (حيص بيص) بقصيدة دالية. </w:t>
      </w:r>
    </w:p>
    <w:p>
      <w:pPr>
        <w:jc w:val="start"/>
        <w:bidi/>
      </w:pPr>
      <w:r>
        <w:rPr>
          <w:sz w:val="24"/>
          <w:szCs w:val="24"/>
          <w:b w:val="1"/>
          <w:bCs w:val="1"/>
          <w:rtl/>
        </w:rPr>
        <w:t xml:space="preserve">
الأعلام،(دار العلم للملايين - بيروت،2002،ط 15،ج 7،ص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2026-07-29T03:06:42+03:00</dcterms:created>
  <dcterms:modified xsi:type="dcterms:W3CDTF">2026-07-29T03:06:42+03:00</dcterms:modified>
</cp:coreProperties>
</file>

<file path=docProps/custom.xml><?xml version="1.0" encoding="utf-8"?>
<Properties xmlns="http://schemas.openxmlformats.org/officeDocument/2006/custom-properties" xmlns:vt="http://schemas.openxmlformats.org/officeDocument/2006/docPropsVTypes"/>
</file>