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بن داود بن عبد السيد بن علوان
</w:t>
      </w:r>
    </w:p>
    <w:p>
      <w:pPr>
        <w:jc w:val="start"/>
        <w:bidi/>
      </w:pPr>
      <w:r>
        <w:rPr>
          <w:rFonts w:ascii="arial" w:hAnsi="arial" w:eastAsia="arial" w:cs="arial"/>
          <w:sz w:val="28"/>
          <w:szCs w:val="28"/>
          <w:b w:val="1"/>
          <w:bCs w:val="1"/>
          <w:rtl/>
        </w:rPr>
        <w:t xml:space="preserve">الحسين بن داود بن عبد السيد بن علوان
</w:t>
      </w:r>
    </w:p>
    <w:p>
      <w:pPr/>
      <w:r>
        <w:rPr/>
        <w:t xml:space="preserve">الحسين بن داود بن عبد السيد بن علوان الحسين بن داود بن عبد السيد بن علوان الخواجا عز الدين السلامي التاجر أصله من بغداد وقدم دمشق فسكنها وسمع بها من الفخر وابن الزين وغيرهما وهو الذي بنى المدرسة المعروفة بالسلامية وكان كثير التلاوة كثير المال جدا والصدقات والبر وكانت فيه غفلة من جهة النساء وذكره البرزالي في الشيوخ وقال رجل جيد ولد تقريبا سنة 677 وحدث ومات في شهر رجب سنة 752</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2026-07-29T02:48:01+03:00</dcterms:created>
  <dcterms:modified xsi:type="dcterms:W3CDTF">2026-07-29T02:48:01+03:00</dcterms:modified>
</cp:coreProperties>
</file>

<file path=docProps/custom.xml><?xml version="1.0" encoding="utf-8"?>
<Properties xmlns="http://schemas.openxmlformats.org/officeDocument/2006/custom-properties" xmlns:vt="http://schemas.openxmlformats.org/officeDocument/2006/docPropsVTypes"/>
</file>