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سليمان الصرخدي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سليمان الصرخدي الخطيب
</w:t>
      </w:r>
    </w:p>
    <w:p>
      <w:pPr/>
      <w:r>
        <w:rPr/>
        <w:t xml:space="preserve">الحسن بن علي بن سليمان الصرخدي الخطيب الحسن بن علي بن سليمان الصرخدي الخطيب مات في رجب سنة 701 بالقاهرة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2026-07-28T12:10:22+03:00</dcterms:created>
  <dcterms:modified xsi:type="dcterms:W3CDTF">2026-07-28T12:10:22+03:00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