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تيمور
</w:t>
      </w:r>
    </w:p>
    <w:p>
      <w:pPr>
        <w:jc w:val="start"/>
        <w:bidi/>
      </w:pPr>
      <w:r>
        <w:rPr>
          <w:rFonts w:ascii="arial" w:hAnsi="arial" w:eastAsia="arial" w:cs="arial"/>
          <w:sz w:val="28"/>
          <w:szCs w:val="28"/>
          <w:b w:val="1"/>
          <w:bCs w:val="1"/>
          <w:rtl/>
        </w:rPr>
        <w:t xml:space="preserve">محمود تيمور
</w:t>
      </w:r>
    </w:p>
    <w:p>
      <w:pPr/>
      <w:r>
        <w:rPr/>
        <w:t xml:space="preserve">محمود تيمور  محمود بن أحمد بن إسماعيل تيمور: كاتب قصصي نابغة مصرى. مولده في القاهرة ووفاته مصطافا في لوزان بسويسرة. من أسرة عمادها والده أحمد تيمور باشا اشتهرت منها عمته عائشة عصمت وأخوه محمد. وتعلم محمود بالمدارس المصرية وسافر للاستشفاء بسويسرة فأتيحت له دراسة للادبين الفرنسى والروسى وبدأ كتابة القصة بالعامية (1919) وتقدم في لغته حتى كان من حملة لواء الفصحى ودعي إلى مؤتمرات في بيروت وجامعة بشاور في (باكستان) ودمشق. وأصبح من أعضاء مجمع اللغة العربية (1949) وكتب كثيرا. قال له طه حسين: لا أكاد أصدق أن كاتبا مصريا وصل إلى الجماهير المثقفة وغير المثقفة كما وصلت إليها أنت فلا تكاد تكتب ولا يكاد الناس يسمعون بعض ما تكتب حتى يصل إلى قلوبهم كما يصل الفاتح إلى المدينة التى يقهرها فيستأثر بها الاستئثار كله. وآثاره متنوعة منها القصة والمسرحية والبحث. وترجم كثيرا منها إلى اللغات الفرنسية والانكليزية والالمانية والايطالية والروسية والصينية والاسبانية. وصنف المعاصر نزيه الحكيم كتاب (محمود تيمور، رائد القصة العربية - ط) دراسة لآثاره. ومن كتبه المطبوعة: (قال الراوي) و (دنيا جديدة) و (نداء المجهول) و (صقر قريش) و (اليوم خمر) و (النبي الانسان) و (مشكلات اللغة العربية) الخ. نقل إلى القاهرة ودفن بها. </w:t>
      </w:r>
    </w:p>
    <w:p>
      <w:pPr>
        <w:jc w:val="start"/>
        <w:bidi/>
      </w:pPr>
      <w:r>
        <w:rPr>
          <w:sz w:val="24"/>
          <w:szCs w:val="24"/>
          <w:b w:val="1"/>
          <w:bCs w:val="1"/>
          <w:rtl/>
        </w:rPr>
        <w:t xml:space="preserve">
الأعلام،(دار العلم للملايين - بيروت،2002،ط 15،ج 7،ص 165)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2026-10-07T17:55:48+03:00</dcterms:created>
  <dcterms:modified xsi:type="dcterms:W3CDTF">2026-10-07T17:55:48+03:00</dcterms:modified>
</cp:coreProperties>
</file>

<file path=docProps/custom.xml><?xml version="1.0" encoding="utf-8"?>
<Properties xmlns="http://schemas.openxmlformats.org/officeDocument/2006/custom-properties" xmlns:vt="http://schemas.openxmlformats.org/officeDocument/2006/docPropsVTypes"/>
</file>