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عبد الله بن علي الحديثي ابن السمسار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عبد الله بن علي الحديثي ابن السمسار
</w:t>
      </w:r>
    </w:p>
    <w:p>
      <w:pPr/>
      <w:r>
        <w:rPr/>
        <w:t xml:space="preserve">أحمد بن عبد الله بن علي الحديثي ابن السمسار أحمد بن عبد الله بن علي الحديثي ابن السمسار المقرئ الملقن بالجامع الأموي مات في المحرم سنة 776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الدرر الكامنة في أعيان المئة الثامنة،(مجلس دائرة المعارف العثمانية - صيدر اباد/ الهند،1972،ط 2،ج 1،ص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2026-07-28T15:21:18+03:00</dcterms:created>
  <dcterms:modified xsi:type="dcterms:W3CDTF">2026-07-28T15:21:18+03:00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