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العزيز بن أحمد الإسكندراني ابن الزيات
</w:t>
      </w:r>
    </w:p>
    <w:p>
      <w:pPr>
        <w:jc w:val="start"/>
        <w:bidi/>
      </w:pPr>
      <w:r>
        <w:rPr>
          <w:rFonts w:ascii="arial" w:hAnsi="arial" w:eastAsia="arial" w:cs="arial"/>
          <w:sz w:val="28"/>
          <w:szCs w:val="28"/>
          <w:b w:val="1"/>
          <w:bCs w:val="1"/>
          <w:rtl/>
        </w:rPr>
        <w:t xml:space="preserve">أحمد بن عبد العزيز بن أحمد الإسكندراني ابن الزيات
</w:t>
      </w:r>
    </w:p>
    <w:p>
      <w:pPr/>
      <w:r>
        <w:rPr/>
        <w:t xml:space="preserve">أحمد بن عبد العزيز بن أحمد الإسكندراني ابن الزيات أحمد بن عبد العزيز بن أحمد الإسكندراني ابن الزيات سمع من ابن طرخان وغيره من أصحاب ابن البناء وحدث سمع منه جمال الدين الزيلعي وأجاز لشيخنا أبي الفضل وأرخ وفاته سنة 754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2026-07-29T01:25:07+03:00</dcterms:created>
  <dcterms:modified xsi:type="dcterms:W3CDTF">2026-07-29T01:25:07+03:00</dcterms:modified>
</cp:coreProperties>
</file>

<file path=docProps/custom.xml><?xml version="1.0" encoding="utf-8"?>
<Properties xmlns="http://schemas.openxmlformats.org/officeDocument/2006/custom-properties" xmlns:vt="http://schemas.openxmlformats.org/officeDocument/2006/docPropsVTypes"/>
</file>