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الرحمن بن جعفر الحلبي الشيخ عز الدين الشافعي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الرحمن بن جعفر الحلبي الشيخ عز الدين الشافعي
</w:t>
      </w:r>
    </w:p>
    <w:p>
      <w:pPr/>
      <w:r>
        <w:rPr/>
        <w:t xml:space="preserve">أحمد بن عبد الرحمن بن جعفر الحلبي الشيخ عز الدين الشافعي أحمد بن عبد الرحمن بن جعفر الحلبي الشيخ عز الدين الشافعي مات في المحرم سنة 708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2026-07-29T03:23:52+03:00</dcterms:created>
  <dcterms:modified xsi:type="dcterms:W3CDTF">2026-07-29T03:23:52+03:00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